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37F" w:rsidRPr="00BF2065" w:rsidRDefault="00ED24DF" w:rsidP="00BF2065">
      <w:pPr>
        <w:ind w:left="708" w:firstLine="708"/>
        <w:jc w:val="center"/>
        <w:rPr>
          <w:b/>
          <w:sz w:val="40"/>
          <w:szCs w:val="40"/>
          <w:lang w:val="en-US"/>
        </w:rPr>
      </w:pPr>
      <w:r w:rsidRPr="00BF2065">
        <w:rPr>
          <w:b/>
          <w:sz w:val="40"/>
          <w:szCs w:val="40"/>
        </w:rPr>
        <w:t>ДЕТСКА</w:t>
      </w:r>
      <w:r w:rsidR="00BF2065">
        <w:rPr>
          <w:b/>
          <w:sz w:val="40"/>
          <w:szCs w:val="40"/>
          <w:lang w:val="en-US"/>
        </w:rPr>
        <w:t xml:space="preserve"> </w:t>
      </w:r>
      <w:r w:rsidRPr="00BF2065">
        <w:rPr>
          <w:b/>
          <w:sz w:val="40"/>
          <w:szCs w:val="40"/>
        </w:rPr>
        <w:t xml:space="preserve"> ГРАДИНА</w:t>
      </w:r>
      <w:r w:rsidR="00BF2065">
        <w:rPr>
          <w:b/>
          <w:sz w:val="40"/>
          <w:szCs w:val="40"/>
          <w:lang w:val="en-US"/>
        </w:rPr>
        <w:t xml:space="preserve">   </w:t>
      </w:r>
      <w:r w:rsidRPr="00BF2065">
        <w:rPr>
          <w:b/>
          <w:sz w:val="40"/>
          <w:szCs w:val="40"/>
        </w:rPr>
        <w:t>”РАЙНА КНЯГИНЯ</w:t>
      </w:r>
      <w:r w:rsidR="00BF2065">
        <w:rPr>
          <w:b/>
          <w:sz w:val="40"/>
          <w:szCs w:val="40"/>
        </w:rPr>
        <w:t>”-  ГР. ПАНАГЮРИЩЕ</w:t>
      </w:r>
    </w:p>
    <w:p w:rsidR="00F1237F" w:rsidRPr="00BF2065" w:rsidRDefault="00F1237F" w:rsidP="00BF2065">
      <w:pPr>
        <w:jc w:val="center"/>
        <w:rPr>
          <w:i/>
          <w:sz w:val="28"/>
          <w:szCs w:val="28"/>
          <w:u w:val="single"/>
        </w:rPr>
      </w:pPr>
      <w:r w:rsidRPr="00BF2065">
        <w:rPr>
          <w:i/>
          <w:sz w:val="28"/>
          <w:szCs w:val="28"/>
          <w:u w:val="single"/>
        </w:rPr>
        <w:t>ул.”Стефан Финджеков” №1; Тел:0357/62080;</w:t>
      </w:r>
      <w:r w:rsidRPr="00BF2065">
        <w:rPr>
          <w:i/>
          <w:sz w:val="28"/>
          <w:szCs w:val="28"/>
          <w:u w:val="single"/>
          <w:lang w:val="en-US"/>
        </w:rPr>
        <w:t xml:space="preserve"> e-mail</w:t>
      </w:r>
      <w:r w:rsidRPr="00BF2065">
        <w:rPr>
          <w:i/>
          <w:sz w:val="28"/>
          <w:szCs w:val="28"/>
          <w:u w:val="single"/>
        </w:rPr>
        <w:t xml:space="preserve">: </w:t>
      </w:r>
      <w:r w:rsidRPr="00BF2065">
        <w:rPr>
          <w:i/>
          <w:sz w:val="28"/>
          <w:szCs w:val="28"/>
          <w:u w:val="single"/>
          <w:lang w:val="en-US"/>
        </w:rPr>
        <w:t xml:space="preserve"> tatianakos@abv.bg</w:t>
      </w:r>
    </w:p>
    <w:p w:rsidR="00F1237F" w:rsidRPr="00ED24DF" w:rsidRDefault="00F1237F" w:rsidP="00F1237F">
      <w:pPr>
        <w:pStyle w:val="BodyText"/>
        <w:pBdr>
          <w:top w:val="single" w:sz="4" w:space="1" w:color="auto"/>
        </w:pBdr>
        <w:rPr>
          <w:b/>
          <w:i/>
        </w:rPr>
      </w:pPr>
    </w:p>
    <w:p w:rsidR="007F5BB1" w:rsidRDefault="007F5BB1" w:rsidP="00F1237F">
      <w:pPr>
        <w:pStyle w:val="BodyText"/>
        <w:pBdr>
          <w:top w:val="single" w:sz="4" w:space="1" w:color="auto"/>
        </w:pBdr>
      </w:pPr>
    </w:p>
    <w:p w:rsidR="00F1237F" w:rsidRDefault="00ED24DF" w:rsidP="00F1237F">
      <w:pPr>
        <w:pStyle w:val="BodyText"/>
        <w:pBdr>
          <w:top w:val="single" w:sz="4" w:space="1" w:color="auto"/>
        </w:pBdr>
      </w:pPr>
      <w:r>
        <w:t>УТВЪРДИЛ:</w:t>
      </w:r>
    </w:p>
    <w:p w:rsidR="00ED24DF" w:rsidRPr="00ED24DF" w:rsidRDefault="00ED24DF" w:rsidP="00F1237F">
      <w:pPr>
        <w:pStyle w:val="BodyText"/>
        <w:pBdr>
          <w:top w:val="single" w:sz="4" w:space="1" w:color="auto"/>
        </w:pBdr>
      </w:pPr>
      <w:r>
        <w:t>ДИРЕКТОР: ТАТЯНА КОСТАДИНОВА</w:t>
      </w:r>
    </w:p>
    <w:p w:rsidR="00F1237F" w:rsidRDefault="00F1237F" w:rsidP="00F1237F">
      <w:pPr>
        <w:pStyle w:val="BodyText"/>
        <w:pBdr>
          <w:top w:val="single" w:sz="4" w:space="1" w:color="auto"/>
        </w:pBdr>
      </w:pPr>
    </w:p>
    <w:p w:rsidR="00BF2065" w:rsidRDefault="00BF2065" w:rsidP="00F1237F">
      <w:pPr>
        <w:pStyle w:val="BodyText"/>
        <w:pBdr>
          <w:top w:val="single" w:sz="4" w:space="1" w:color="auto"/>
        </w:pBdr>
      </w:pPr>
    </w:p>
    <w:p w:rsidR="00BF2065" w:rsidRPr="00ED24DF" w:rsidRDefault="00BF2065" w:rsidP="00F1237F">
      <w:pPr>
        <w:pStyle w:val="BodyText"/>
        <w:pBdr>
          <w:top w:val="single" w:sz="4" w:space="1" w:color="auto"/>
        </w:pBdr>
      </w:pPr>
    </w:p>
    <w:p w:rsidR="00F1237F" w:rsidRPr="00BF2065" w:rsidRDefault="00F1237F" w:rsidP="00F1237F">
      <w:pPr>
        <w:pStyle w:val="BodyText"/>
        <w:pBdr>
          <w:top w:val="single" w:sz="4" w:space="1" w:color="auto"/>
        </w:pBdr>
        <w:jc w:val="center"/>
        <w:rPr>
          <w:b/>
          <w:sz w:val="52"/>
          <w:szCs w:val="52"/>
        </w:rPr>
      </w:pPr>
      <w:r w:rsidRPr="00BF2065">
        <w:rPr>
          <w:b/>
          <w:sz w:val="52"/>
          <w:szCs w:val="52"/>
        </w:rPr>
        <w:t>ГОДИШЕН</w:t>
      </w:r>
      <w:r w:rsidRPr="00BF2065">
        <w:rPr>
          <w:b/>
          <w:sz w:val="52"/>
          <w:szCs w:val="52"/>
          <w:lang w:val="en-US"/>
        </w:rPr>
        <w:t xml:space="preserve"> </w:t>
      </w:r>
      <w:r w:rsidR="00F80F9F" w:rsidRPr="00BF2065">
        <w:rPr>
          <w:b/>
          <w:sz w:val="52"/>
          <w:szCs w:val="52"/>
        </w:rPr>
        <w:t xml:space="preserve"> </w:t>
      </w:r>
      <w:r w:rsidRPr="00BF2065">
        <w:rPr>
          <w:b/>
          <w:sz w:val="52"/>
          <w:szCs w:val="52"/>
          <w:lang w:val="en-US"/>
        </w:rPr>
        <w:t xml:space="preserve">   </w:t>
      </w:r>
      <w:r w:rsidRPr="00BF2065">
        <w:rPr>
          <w:b/>
          <w:sz w:val="52"/>
          <w:szCs w:val="52"/>
        </w:rPr>
        <w:t>ПЛАН</w:t>
      </w:r>
    </w:p>
    <w:p w:rsidR="00F1237F" w:rsidRPr="00803EA0" w:rsidRDefault="00803EA0" w:rsidP="00F1237F">
      <w:pPr>
        <w:pStyle w:val="BodyText"/>
        <w:pBdr>
          <w:top w:val="single" w:sz="4" w:space="1" w:color="auto"/>
        </w:pBdr>
        <w:jc w:val="center"/>
        <w:rPr>
          <w:b/>
          <w:sz w:val="44"/>
          <w:lang w:val="en-US"/>
        </w:rPr>
      </w:pPr>
      <w:r>
        <w:rPr>
          <w:b/>
          <w:sz w:val="44"/>
        </w:rPr>
        <w:t>201</w:t>
      </w:r>
      <w:r>
        <w:rPr>
          <w:b/>
          <w:sz w:val="44"/>
          <w:lang w:val="en-US"/>
        </w:rPr>
        <w:t>8</w:t>
      </w:r>
      <w:r>
        <w:rPr>
          <w:b/>
          <w:sz w:val="44"/>
        </w:rPr>
        <w:t>-201</w:t>
      </w:r>
      <w:r>
        <w:rPr>
          <w:b/>
          <w:sz w:val="44"/>
          <w:lang w:val="en-US"/>
        </w:rPr>
        <w:t>9</w:t>
      </w:r>
    </w:p>
    <w:p w:rsidR="00F1237F" w:rsidRDefault="00F1237F" w:rsidP="00F1237F">
      <w:pPr>
        <w:pStyle w:val="BodyText"/>
        <w:pBdr>
          <w:top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УЧЕБНА  ГОДИНА</w:t>
      </w:r>
    </w:p>
    <w:p w:rsidR="00F1237F" w:rsidRDefault="00F1237F" w:rsidP="00F1237F">
      <w:pPr>
        <w:pStyle w:val="BodyText"/>
        <w:jc w:val="center"/>
        <w:rPr>
          <w:sz w:val="28"/>
        </w:rPr>
      </w:pPr>
    </w:p>
    <w:p w:rsidR="00F1237F" w:rsidRDefault="00F1237F" w:rsidP="00F1237F">
      <w:pPr>
        <w:pStyle w:val="BodyText"/>
        <w:rPr>
          <w:lang w:val="en-US"/>
        </w:rPr>
      </w:pPr>
    </w:p>
    <w:p w:rsidR="00F1237F" w:rsidRDefault="00F1237F" w:rsidP="00F1237F">
      <w:pPr>
        <w:pStyle w:val="NormalWeb"/>
        <w:shd w:val="clear" w:color="auto" w:fill="FFFFFF"/>
        <w:adjustRightInd w:val="0"/>
        <w:spacing w:line="360" w:lineRule="auto"/>
        <w:jc w:val="center"/>
        <w:rPr>
          <w:color w:val="111111"/>
        </w:rPr>
      </w:pPr>
      <w:r>
        <w:rPr>
          <w:color w:val="111111"/>
        </w:rPr>
        <w:t xml:space="preserve">Настоящият план е приет на заседание на педагогическия съвет </w:t>
      </w:r>
    </w:p>
    <w:p w:rsidR="00F1237F" w:rsidRDefault="00F1237F" w:rsidP="00F1237F">
      <w:pPr>
        <w:pStyle w:val="NormalWeb"/>
        <w:shd w:val="clear" w:color="auto" w:fill="FFFFFF"/>
        <w:adjustRightInd w:val="0"/>
        <w:spacing w:line="360" w:lineRule="auto"/>
        <w:jc w:val="center"/>
        <w:rPr>
          <w:rStyle w:val="Strong"/>
          <w:color w:val="111111"/>
        </w:rPr>
      </w:pPr>
      <w:r>
        <w:rPr>
          <w:color w:val="111111"/>
        </w:rPr>
        <w:t xml:space="preserve">с Протокол № </w:t>
      </w:r>
      <w:r w:rsidR="00CF4996">
        <w:rPr>
          <w:rStyle w:val="Strong"/>
          <w:color w:val="111111"/>
        </w:rPr>
        <w:t>2</w:t>
      </w:r>
      <w:r w:rsidR="00803EA0">
        <w:rPr>
          <w:rStyle w:val="Strong"/>
          <w:color w:val="111111"/>
        </w:rPr>
        <w:t>/1</w:t>
      </w:r>
      <w:r w:rsidR="005905B0">
        <w:rPr>
          <w:rStyle w:val="Strong"/>
          <w:color w:val="111111"/>
          <w:lang w:val="en-US"/>
        </w:rPr>
        <w:t>7</w:t>
      </w:r>
      <w:r w:rsidR="00803EA0">
        <w:rPr>
          <w:rStyle w:val="Strong"/>
          <w:color w:val="111111"/>
        </w:rPr>
        <w:t>.09.201</w:t>
      </w:r>
      <w:r w:rsidR="00803EA0">
        <w:rPr>
          <w:rStyle w:val="Strong"/>
          <w:color w:val="111111"/>
          <w:lang w:val="en-US"/>
        </w:rPr>
        <w:t>8</w:t>
      </w:r>
      <w:r>
        <w:rPr>
          <w:rStyle w:val="Strong"/>
          <w:color w:val="111111"/>
          <w:lang w:val="en-US"/>
        </w:rPr>
        <w:t xml:space="preserve"> </w:t>
      </w:r>
      <w:r>
        <w:rPr>
          <w:color w:val="111111"/>
        </w:rPr>
        <w:t>г</w:t>
      </w:r>
      <w:r>
        <w:rPr>
          <w:rStyle w:val="Strong"/>
          <w:color w:val="111111"/>
        </w:rPr>
        <w:t>.</w:t>
      </w:r>
    </w:p>
    <w:p w:rsidR="00E31DCB" w:rsidRDefault="00E31DCB" w:rsidP="00F1237F">
      <w:pPr>
        <w:pStyle w:val="NormalWeb"/>
        <w:shd w:val="clear" w:color="auto" w:fill="FFFFFF"/>
        <w:adjustRightInd w:val="0"/>
        <w:spacing w:line="360" w:lineRule="auto"/>
        <w:jc w:val="center"/>
        <w:rPr>
          <w:rStyle w:val="Strong"/>
          <w:color w:val="111111"/>
        </w:rPr>
      </w:pPr>
    </w:p>
    <w:p w:rsidR="00ED24DF" w:rsidRDefault="00E31DCB" w:rsidP="00ED24DF">
      <w:pPr>
        <w:pStyle w:val="BodyText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ab/>
      </w:r>
    </w:p>
    <w:p w:rsidR="00423B01" w:rsidRDefault="00423B01" w:rsidP="00ED24DF">
      <w:pPr>
        <w:pStyle w:val="BodyText"/>
      </w:pPr>
    </w:p>
    <w:p w:rsidR="00ED24DF" w:rsidRDefault="00ED24DF" w:rsidP="00ED24DF">
      <w:pPr>
        <w:pStyle w:val="BodyText"/>
      </w:pPr>
    </w:p>
    <w:p w:rsidR="00423B01" w:rsidRDefault="00423B01" w:rsidP="001723CC">
      <w:pPr>
        <w:pStyle w:val="BodyText"/>
        <w:ind w:firstLine="720"/>
        <w:jc w:val="both"/>
        <w:rPr>
          <w:i/>
        </w:rPr>
      </w:pPr>
      <w:r>
        <w:rPr>
          <w:b/>
          <w:i/>
          <w:sz w:val="28"/>
          <w:szCs w:val="28"/>
        </w:rPr>
        <w:lastRenderedPageBreak/>
        <w:t>„</w:t>
      </w:r>
      <w:r w:rsidRPr="00423B01">
        <w:rPr>
          <w:b/>
          <w:i/>
          <w:sz w:val="28"/>
          <w:szCs w:val="28"/>
        </w:rPr>
        <w:t>Детството</w:t>
      </w:r>
      <w:r>
        <w:rPr>
          <w:b/>
          <w:i/>
        </w:rPr>
        <w:t xml:space="preserve"> </w:t>
      </w:r>
      <w:r>
        <w:rPr>
          <w:i/>
        </w:rPr>
        <w:t>е най-важният, неповторим и феноменален период от човешкия живот. Той е ценен сам по себе си, той е най-великолепният откъс от нашето съществуване.</w:t>
      </w:r>
    </w:p>
    <w:p w:rsidR="00423B01" w:rsidRDefault="00423B01" w:rsidP="001723CC">
      <w:pPr>
        <w:pStyle w:val="BodyText"/>
        <w:ind w:firstLine="720"/>
        <w:jc w:val="both"/>
        <w:rPr>
          <w:i/>
        </w:rPr>
      </w:pPr>
      <w:r w:rsidRPr="00423B01">
        <w:rPr>
          <w:b/>
          <w:i/>
          <w:sz w:val="28"/>
          <w:szCs w:val="28"/>
        </w:rPr>
        <w:t>Играта</w:t>
      </w:r>
      <w:r w:rsidRPr="00423B01">
        <w:rPr>
          <w:i/>
          <w:sz w:val="28"/>
          <w:szCs w:val="28"/>
        </w:rPr>
        <w:t xml:space="preserve"> </w:t>
      </w:r>
      <w:r>
        <w:rPr>
          <w:i/>
        </w:rPr>
        <w:t>е централен феномен на детството. Тя е генеративен източник на алтруизма и творчеството, на самопознанието, самоусъвършенстването и себеутвърждаването у детето.</w:t>
      </w:r>
    </w:p>
    <w:p w:rsidR="00423B01" w:rsidRPr="00423B01" w:rsidRDefault="00423B01" w:rsidP="001723CC">
      <w:pPr>
        <w:pStyle w:val="BodyText"/>
        <w:ind w:firstLine="720"/>
        <w:jc w:val="both"/>
        <w:rPr>
          <w:i/>
        </w:rPr>
      </w:pPr>
      <w:r w:rsidRPr="00423B01">
        <w:rPr>
          <w:b/>
          <w:i/>
          <w:sz w:val="28"/>
          <w:szCs w:val="28"/>
        </w:rPr>
        <w:t>Детският учител</w:t>
      </w:r>
      <w:r>
        <w:rPr>
          <w:i/>
        </w:rPr>
        <w:t xml:space="preserve"> притежава шанса да има невероятно интересна и особено значима работа. Защото има за свои партньори децата-най-сложното и благородно нещо на този свят, и защото действително бъдещето на всяко едно общество е в ръцете на неговите учители.</w:t>
      </w:r>
      <w:r>
        <w:rPr>
          <w:b/>
          <w:i/>
        </w:rPr>
        <w:t xml:space="preserve">” </w:t>
      </w:r>
      <w:r>
        <w:rPr>
          <w:i/>
        </w:rPr>
        <w:t xml:space="preserve"> </w:t>
      </w:r>
      <w:r w:rsidRPr="00423B01">
        <w:rPr>
          <w:b/>
          <w:i/>
        </w:rPr>
        <w:t>Димитър Кр. Димитров - Мастера</w:t>
      </w:r>
    </w:p>
    <w:p w:rsidR="001723CC" w:rsidRPr="00D943C1" w:rsidRDefault="00D943C1" w:rsidP="001723CC">
      <w:pPr>
        <w:pStyle w:val="BodyText"/>
        <w:ind w:firstLine="720"/>
        <w:jc w:val="both"/>
        <w:rPr>
          <w:i/>
        </w:rPr>
      </w:pPr>
      <w:r w:rsidRPr="00D943C1">
        <w:rPr>
          <w:i/>
        </w:rPr>
        <w:t xml:space="preserve"> И затова смисъла</w:t>
      </w:r>
      <w:r w:rsidR="001723CC" w:rsidRPr="00D943C1">
        <w:rPr>
          <w:i/>
        </w:rPr>
        <w:t xml:space="preserve"> на професият</w:t>
      </w:r>
      <w:r w:rsidRPr="00D943C1">
        <w:rPr>
          <w:i/>
        </w:rPr>
        <w:t>а „учител” е с</w:t>
      </w:r>
      <w:r w:rsidR="00AB4305">
        <w:rPr>
          <w:i/>
        </w:rPr>
        <w:t>вързан</w:t>
      </w:r>
      <w:r w:rsidRPr="00D943C1">
        <w:rPr>
          <w:i/>
        </w:rPr>
        <w:t xml:space="preserve"> с неговата личностна и професионална ангажираност към децата, с неговото светоусещане и мобилност в съвременното общество, с неговата  </w:t>
      </w:r>
      <w:r w:rsidR="001723CC" w:rsidRPr="00D943C1">
        <w:rPr>
          <w:i/>
        </w:rPr>
        <w:t xml:space="preserve"> професионална и гражданска о</w:t>
      </w:r>
      <w:r w:rsidRPr="00D943C1">
        <w:rPr>
          <w:i/>
        </w:rPr>
        <w:t xml:space="preserve">тговорност и мисия в обществото и не на последно място с </w:t>
      </w:r>
      <w:r w:rsidR="001723CC" w:rsidRPr="00D943C1">
        <w:rPr>
          <w:i/>
        </w:rPr>
        <w:t xml:space="preserve"> т</w:t>
      </w:r>
      <w:r w:rsidRPr="00D943C1">
        <w:rPr>
          <w:i/>
        </w:rPr>
        <w:t>ворческата му същност</w:t>
      </w:r>
      <w:r w:rsidR="001723CC" w:rsidRPr="00D943C1">
        <w:rPr>
          <w:i/>
        </w:rPr>
        <w:t xml:space="preserve"> като предпоставка за изява на творческия потенциал на децат</w:t>
      </w:r>
      <w:r w:rsidR="00423B01" w:rsidRPr="00D943C1">
        <w:rPr>
          <w:i/>
        </w:rPr>
        <w:t>а</w:t>
      </w:r>
      <w:r w:rsidR="001723CC" w:rsidRPr="00D943C1">
        <w:rPr>
          <w:i/>
        </w:rPr>
        <w:t>.</w:t>
      </w:r>
    </w:p>
    <w:p w:rsidR="001723CC" w:rsidRPr="00D943C1" w:rsidRDefault="001723CC" w:rsidP="001723CC">
      <w:pPr>
        <w:pStyle w:val="BodyText"/>
        <w:ind w:firstLine="720"/>
        <w:jc w:val="both"/>
        <w:rPr>
          <w:i/>
        </w:rPr>
      </w:pPr>
    </w:p>
    <w:p w:rsidR="00D943C1" w:rsidRDefault="00D943C1" w:rsidP="001723CC">
      <w:pPr>
        <w:pStyle w:val="BodyText"/>
        <w:ind w:firstLine="720"/>
        <w:jc w:val="center"/>
      </w:pPr>
    </w:p>
    <w:p w:rsidR="001723CC" w:rsidRDefault="001723CC" w:rsidP="001723CC">
      <w:pPr>
        <w:pStyle w:val="BodyText"/>
        <w:ind w:firstLine="720"/>
        <w:jc w:val="center"/>
      </w:pPr>
      <w:r>
        <w:t>РЪКОВОДНИ ДОКУМЕНТИ ЗА ОРГАНИЗИРАНЕ НА РАБОТАТА ПРЕЗ УЧЕБНАТА 2017-2018 ГОДИНА И ИЗГОТВЯНЕ НА ГОДИШНИЯ ПЛАН:</w:t>
      </w:r>
    </w:p>
    <w:p w:rsidR="001723CC" w:rsidRDefault="001723CC" w:rsidP="001723CC">
      <w:r>
        <w:t>Закон за предучилищното и училищно образование;</w:t>
      </w:r>
    </w:p>
    <w:p w:rsidR="001723CC" w:rsidRDefault="001723CC" w:rsidP="001723CC">
      <w:r>
        <w:t>Наредба №5 от 03.06.2016 г. за предучилищното образование;</w:t>
      </w:r>
    </w:p>
    <w:p w:rsidR="001723CC" w:rsidRDefault="001723CC" w:rsidP="001723CC">
      <w:r>
        <w:t>Държавни образователни стандарти, регламентирани в ЗПУО;</w:t>
      </w:r>
    </w:p>
    <w:p w:rsidR="001723CC" w:rsidRDefault="001723CC" w:rsidP="001723CC">
      <w:r>
        <w:t>Наредба №4/ 20.04.2017 г. за нормиране и заплащане на труда;</w:t>
      </w:r>
    </w:p>
    <w:p w:rsidR="001723CC" w:rsidRDefault="001723CC" w:rsidP="001723CC">
      <w:r>
        <w:t>Наредба №6/11.08.2016 г. за усвояването на българския книжовен език;</w:t>
      </w:r>
    </w:p>
    <w:p w:rsidR="001723CC" w:rsidRDefault="001723CC" w:rsidP="001723CC">
      <w:r>
        <w:t>Наредба №12/01.09.2016 г. за статута и професионалното развитие на учителите, директорите и др. пед. специалисти;</w:t>
      </w:r>
    </w:p>
    <w:p w:rsidR="001723CC" w:rsidRDefault="001723CC" w:rsidP="001723CC">
      <w:r>
        <w:t>Наредба №13/21.09.2016 г. за гражданското, здравното, екологичното и интеркултурното образование;</w:t>
      </w:r>
    </w:p>
    <w:p w:rsidR="001723CC" w:rsidRDefault="001723CC" w:rsidP="001723CC">
      <w:r>
        <w:t>Наредба №16/08.12.2016 г.за управлението на качеството на институциите;</w:t>
      </w:r>
    </w:p>
    <w:p w:rsidR="001723CC" w:rsidRDefault="001723CC" w:rsidP="001723CC">
      <w:r>
        <w:t>Наредба №8/11.08.2016 г. за информацията и документите в системата на предучилищното и училищно образование;</w:t>
      </w:r>
    </w:p>
    <w:p w:rsidR="001723CC" w:rsidRDefault="001723CC" w:rsidP="001723CC">
      <w:r>
        <w:t>Наредба за приобщаващото образование;</w:t>
      </w:r>
    </w:p>
    <w:p w:rsidR="001723CC" w:rsidRDefault="001723CC" w:rsidP="001723CC">
      <w:r>
        <w:t>Наредба за условията  и реда за записване, отписване и преместване на деца в детските градини на община Панагюрище.</w:t>
      </w:r>
    </w:p>
    <w:p w:rsidR="001723CC" w:rsidRDefault="001723CC" w:rsidP="001723CC">
      <w:r>
        <w:t>Наредба №3 /05.02.2007 г. за здравните изисквания към детските градини</w:t>
      </w:r>
    </w:p>
    <w:p w:rsidR="001723CC" w:rsidRDefault="001723CC" w:rsidP="001723CC">
      <w:r>
        <w:t>Вътрешна нормативна уредба – стратегия, правилници, планове, заповеди и други.</w:t>
      </w:r>
    </w:p>
    <w:p w:rsidR="00D943C1" w:rsidRDefault="00D943C1" w:rsidP="001723CC"/>
    <w:p w:rsidR="001723CC" w:rsidRDefault="001723CC" w:rsidP="001723CC"/>
    <w:p w:rsidR="00D843E7" w:rsidRPr="00D843E7" w:rsidRDefault="001723CC" w:rsidP="00D843E7">
      <w:pPr>
        <w:rPr>
          <w:lang w:val="en-US"/>
        </w:rPr>
      </w:pPr>
      <w:r w:rsidRPr="00D943C1">
        <w:rPr>
          <w:b/>
        </w:rPr>
        <w:lastRenderedPageBreak/>
        <w:t>АНАЛИЗ</w:t>
      </w:r>
      <w:r w:rsidR="00D843E7" w:rsidRPr="00D943C1">
        <w:rPr>
          <w:b/>
          <w:lang w:val="en-US"/>
        </w:rPr>
        <w:t xml:space="preserve"> </w:t>
      </w:r>
      <w:r w:rsidR="00D843E7" w:rsidRPr="00D843E7">
        <w:rPr>
          <w:b/>
          <w:bCs/>
        </w:rPr>
        <w:t xml:space="preserve"> </w:t>
      </w:r>
      <w:r w:rsidR="00D843E7" w:rsidRPr="006974F6">
        <w:rPr>
          <w:b/>
          <w:bCs/>
        </w:rPr>
        <w:t>на състоянието и дейността на дет</w:t>
      </w:r>
      <w:r w:rsidR="00D843E7">
        <w:rPr>
          <w:b/>
          <w:bCs/>
        </w:rPr>
        <w:t>ската градина през учебната 2017/2018</w:t>
      </w:r>
      <w:r w:rsidR="00D843E7" w:rsidRPr="006974F6">
        <w:rPr>
          <w:b/>
          <w:bCs/>
        </w:rPr>
        <w:t xml:space="preserve"> година. </w:t>
      </w:r>
    </w:p>
    <w:p w:rsidR="00D843E7" w:rsidRDefault="00D843E7" w:rsidP="001723CC">
      <w:pPr>
        <w:rPr>
          <w:lang w:val="en-US"/>
        </w:rPr>
      </w:pPr>
      <w:proofErr w:type="spellStart"/>
      <w:r>
        <w:rPr>
          <w:lang w:val="en-US"/>
        </w:rPr>
        <w:t>Постиг</w:t>
      </w:r>
      <w:proofErr w:type="spellEnd"/>
      <w:r w:rsidR="001723CC">
        <w:t>натите положителни резултати от уч</w:t>
      </w:r>
      <w:r>
        <w:t>ители и деца през изтеклата 2017-2018</w:t>
      </w:r>
      <w:r w:rsidR="001723CC">
        <w:t xml:space="preserve"> учебна година и съвместната работа с родителите, с които се усъществиха редица</w:t>
      </w:r>
      <w:r>
        <w:t xml:space="preserve"> мероприятия</w:t>
      </w:r>
      <w:proofErr w:type="gramStart"/>
      <w:r>
        <w:t xml:space="preserve">, </w:t>
      </w:r>
      <w:r w:rsidR="001723CC">
        <w:t xml:space="preserve"> са</w:t>
      </w:r>
      <w:proofErr w:type="gramEnd"/>
      <w:r w:rsidR="001723CC">
        <w:t xml:space="preserve"> добър</w:t>
      </w:r>
      <w:r>
        <w:t xml:space="preserve"> старт за новата учебна година.</w:t>
      </w:r>
    </w:p>
    <w:p w:rsidR="00D843E7" w:rsidRPr="006974F6" w:rsidRDefault="00D843E7" w:rsidP="00097369">
      <w:pPr>
        <w:pStyle w:val="Default"/>
        <w:jc w:val="both"/>
      </w:pPr>
      <w:r w:rsidRPr="006974F6">
        <w:t>Цялост</w:t>
      </w:r>
      <w:r>
        <w:t>ната дейност на ДГ “Райна Княгиня</w:t>
      </w:r>
      <w:r w:rsidRPr="006974F6">
        <w:t>” бе насочена към изпълнен</w:t>
      </w:r>
      <w:r w:rsidR="00097369">
        <w:t>ие на Годишния комплексен план.</w:t>
      </w:r>
      <w:r w:rsidRPr="006974F6">
        <w:t xml:space="preserve"> С актив</w:t>
      </w:r>
      <w:r w:rsidR="00097369">
        <w:t>ното участие на всички учители и служители от детската градина.  ГКП</w:t>
      </w:r>
      <w:r w:rsidRPr="006974F6">
        <w:t xml:space="preserve"> бе изпълнен при активно и коректно взаимодействие между членовете на екипа от детската градина, родите</w:t>
      </w:r>
      <w:r>
        <w:t>лите, обществените организации</w:t>
      </w:r>
      <w:r w:rsidR="00097369">
        <w:t xml:space="preserve"> и институции.</w:t>
      </w:r>
      <w:r w:rsidRPr="006974F6">
        <w:t xml:space="preserve"> </w:t>
      </w:r>
    </w:p>
    <w:p w:rsidR="00D843E7" w:rsidRPr="006974F6" w:rsidRDefault="00D843E7" w:rsidP="00097369">
      <w:pPr>
        <w:pStyle w:val="Default"/>
        <w:jc w:val="both"/>
      </w:pPr>
      <w:r w:rsidRPr="006974F6">
        <w:t>В ДГ бе оптимизирана системата за организация по всички видове</w:t>
      </w:r>
      <w:r>
        <w:t xml:space="preserve"> дейности /игра, обучение и  развлечения/</w:t>
      </w:r>
      <w:r w:rsidRPr="006974F6">
        <w:t>; осигурено бе единство и непрекъснатост на възпитателн</w:t>
      </w:r>
      <w:r>
        <w:t>о-образователната работа в седемте</w:t>
      </w:r>
      <w:r w:rsidRPr="006974F6">
        <w:t xml:space="preserve"> групи през отчетния период. </w:t>
      </w:r>
    </w:p>
    <w:p w:rsidR="00D843E7" w:rsidRPr="00097369" w:rsidRDefault="00D843E7" w:rsidP="00097369">
      <w:pPr>
        <w:jc w:val="both"/>
        <w:rPr>
          <w:lang w:val="en-US"/>
        </w:rPr>
      </w:pPr>
      <w:r>
        <w:t>Педагогическият екип</w:t>
      </w:r>
      <w:r w:rsidRPr="006974F6">
        <w:t xml:space="preserve"> отговорно подхождаше и изпълняваше професионалните си ангажименти през цялата учебна година. На всички учители, назначени на различните учителски длъжности – учите</w:t>
      </w:r>
      <w:r>
        <w:t>л, старши учител</w:t>
      </w:r>
      <w:r w:rsidRPr="006974F6">
        <w:t xml:space="preserve"> - бе осигурена творческа среда за възможно най-всеобхватно реализиране на целите и задачите</w:t>
      </w:r>
      <w:r w:rsidR="00097369">
        <w:t xml:space="preserve"> от програмната система на ДГ</w:t>
      </w:r>
      <w:r w:rsidRPr="006974F6">
        <w:t>, за изпълнение на дър</w:t>
      </w:r>
      <w:r>
        <w:t>жавните образователни стандарти</w:t>
      </w:r>
      <w:r w:rsidRPr="006974F6">
        <w:t>. Особено внимание бе обърнато</w:t>
      </w:r>
      <w:r w:rsidR="00097369">
        <w:t xml:space="preserve"> </w:t>
      </w:r>
      <w:r w:rsidRPr="006974F6">
        <w:t xml:space="preserve">на перспективното планиране на целите и задачите за успешно реализиране на програмното съдържание и акцента върху играта като основна дейност в детската градина.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Реализирането на планираните и непланираните дейности в областта на педагогическата, организационно-педагогическата и административно-стопанската дейности беше точно и задълбочено и съответстваше на законоустановените изисквания. </w:t>
      </w:r>
    </w:p>
    <w:p w:rsidR="00D843E7" w:rsidRPr="006974F6" w:rsidRDefault="00D843E7" w:rsidP="00097369">
      <w:pPr>
        <w:pStyle w:val="Default"/>
        <w:jc w:val="both"/>
      </w:pPr>
      <w:r w:rsidRPr="006974F6">
        <w:t>В рамките на първия етап от тематичната проверка на тема „Играта – основна дейност в детската градина!”, бяха представени чудесни открити практ</w:t>
      </w:r>
      <w:r>
        <w:t xml:space="preserve">ики </w:t>
      </w:r>
      <w:r w:rsidRPr="006974F6">
        <w:t xml:space="preserve">. В тях преобладаваща дейност бе играта, а целите и задачите на конкретните ситуации /по всички образователни направления/ кореспондираха отлично с целите на проверката за избягване дидактизирането на учебно- възпитателния процес в детската градина, предоставяне възможност на децата за учене чрез игра, възпитание чрез игрите.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В детската градина професионално бе прилагана една добре работеща система за организационна, планираща, управленска и контролни дейности, базираща се на доброто планиране и свързана с: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- подготовката и провеждането на Педагогическите съвети;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- провеждането на възпитателно-образователната работа;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- квалификационна дейност;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- контролната дейност;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- работа с непедагогическия персонал;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- хигиената, здравеопазването, закаляването и здравното обслужване;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- работата с родителите, училището, обществените организации, институции и др.; </w:t>
      </w:r>
    </w:p>
    <w:p w:rsidR="00D843E7" w:rsidRPr="006974F6" w:rsidRDefault="00D843E7" w:rsidP="00097369">
      <w:pPr>
        <w:pStyle w:val="Default"/>
        <w:jc w:val="both"/>
      </w:pPr>
      <w:r w:rsidRPr="006974F6">
        <w:t xml:space="preserve">- празниците и развлеченията; </w:t>
      </w:r>
    </w:p>
    <w:p w:rsidR="00D843E7" w:rsidRPr="006974F6" w:rsidRDefault="00D843E7" w:rsidP="00D843E7">
      <w:pPr>
        <w:pStyle w:val="Default"/>
      </w:pPr>
      <w:r w:rsidRPr="006974F6">
        <w:rPr>
          <w:b/>
          <w:bCs/>
        </w:rPr>
        <w:t xml:space="preserve">1. Силни страни, постижения и резултати: </w:t>
      </w:r>
    </w:p>
    <w:p w:rsidR="00D843E7" w:rsidRPr="006974F6" w:rsidRDefault="00D843E7" w:rsidP="00D843E7">
      <w:pPr>
        <w:pStyle w:val="Default"/>
        <w:spacing w:after="44"/>
      </w:pPr>
      <w:r w:rsidRPr="006974F6">
        <w:t> Опитен екип, с нарастваща п</w:t>
      </w:r>
      <w:r>
        <w:t xml:space="preserve">рофесионална отговорност; </w:t>
      </w:r>
    </w:p>
    <w:p w:rsidR="00D843E7" w:rsidRPr="006974F6" w:rsidRDefault="00D843E7" w:rsidP="00D843E7">
      <w:pPr>
        <w:pStyle w:val="Default"/>
        <w:spacing w:after="44"/>
      </w:pPr>
      <w:r w:rsidRPr="006974F6">
        <w:t xml:space="preserve"> Гъвкава организация на формите и дейностите по всички образователни направления. </w:t>
      </w:r>
    </w:p>
    <w:p w:rsidR="00D843E7" w:rsidRPr="006974F6" w:rsidRDefault="00D843E7" w:rsidP="00D843E7">
      <w:pPr>
        <w:pStyle w:val="Default"/>
        <w:spacing w:after="44"/>
      </w:pPr>
      <w:r w:rsidRPr="006974F6">
        <w:lastRenderedPageBreak/>
        <w:t xml:space="preserve"> Богатство и разнообразие от учебно-помощна литература, осигурявана и актуализирана през цялата учебна година. </w:t>
      </w:r>
    </w:p>
    <w:p w:rsidR="00D843E7" w:rsidRPr="006974F6" w:rsidRDefault="00D843E7" w:rsidP="00D843E7">
      <w:pPr>
        <w:pStyle w:val="Default"/>
        <w:spacing w:after="44"/>
      </w:pPr>
      <w:r w:rsidRPr="006974F6">
        <w:t xml:space="preserve"> Научно издържана и актуална вътрешно-методическа и външно-методическа квалификационна дейност; </w:t>
      </w:r>
    </w:p>
    <w:p w:rsidR="00D843E7" w:rsidRPr="006974F6" w:rsidRDefault="00D843E7" w:rsidP="00D843E7">
      <w:pPr>
        <w:pStyle w:val="Default"/>
        <w:spacing w:after="44"/>
      </w:pPr>
      <w:r w:rsidRPr="006974F6">
        <w:t xml:space="preserve"> Създадени много добри условия за индивидуално развитие на всяко дете и група в ДГ, съгласувана свобода в творческата дейност на деца и педагози. </w:t>
      </w:r>
    </w:p>
    <w:p w:rsidR="00D843E7" w:rsidRPr="006974F6" w:rsidRDefault="00D843E7" w:rsidP="00D843E7">
      <w:pPr>
        <w:pStyle w:val="Default"/>
        <w:spacing w:after="44"/>
      </w:pPr>
      <w:r w:rsidRPr="006974F6">
        <w:t xml:space="preserve"> Отлично поддържане на помещенията в санитарно-хигиенно отношение. </w:t>
      </w:r>
    </w:p>
    <w:p w:rsidR="00D843E7" w:rsidRPr="006974F6" w:rsidRDefault="00D843E7" w:rsidP="00D843E7">
      <w:pPr>
        <w:pStyle w:val="Default"/>
        <w:spacing w:after="44"/>
      </w:pPr>
      <w:r w:rsidRPr="006974F6">
        <w:t xml:space="preserve"> Много добра материална база. </w:t>
      </w:r>
    </w:p>
    <w:p w:rsidR="00D843E7" w:rsidRPr="006974F6" w:rsidRDefault="00D843E7" w:rsidP="00D843E7">
      <w:pPr>
        <w:pStyle w:val="Default"/>
      </w:pPr>
      <w:r w:rsidRPr="006974F6">
        <w:t> Реорганизирано, естетически добре оформено и поддържано дворно прост</w:t>
      </w:r>
      <w:r>
        <w:t xml:space="preserve">ранство със  </w:t>
      </w:r>
      <w:r w:rsidRPr="006974F6">
        <w:t>съоръжения за игри</w:t>
      </w:r>
      <w:r>
        <w:t xml:space="preserve"> за</w:t>
      </w:r>
      <w:r w:rsidRPr="006974F6">
        <w:t xml:space="preserve">. </w:t>
      </w:r>
    </w:p>
    <w:p w:rsidR="00D843E7" w:rsidRPr="006974F6" w:rsidRDefault="00D843E7" w:rsidP="00D843E7">
      <w:pPr>
        <w:autoSpaceDE w:val="0"/>
        <w:autoSpaceDN w:val="0"/>
        <w:adjustRightInd w:val="0"/>
        <w:spacing w:after="47"/>
        <w:rPr>
          <w:color w:val="000000"/>
        </w:rPr>
      </w:pPr>
      <w:r w:rsidRPr="006974F6">
        <w:rPr>
          <w:color w:val="000000"/>
        </w:rPr>
        <w:t xml:space="preserve"> Разгръщане на работата с родителите, търсене на нови форми на взаимодействие, превръщането им в приоритет. </w:t>
      </w:r>
    </w:p>
    <w:p w:rsidR="00097369" w:rsidRDefault="00D843E7" w:rsidP="00D843E7">
      <w:pPr>
        <w:autoSpaceDE w:val="0"/>
        <w:autoSpaceDN w:val="0"/>
        <w:adjustRightInd w:val="0"/>
        <w:spacing w:after="47"/>
        <w:rPr>
          <w:color w:val="000000"/>
        </w:rPr>
      </w:pPr>
      <w:r w:rsidRPr="006974F6">
        <w:rPr>
          <w:color w:val="000000"/>
        </w:rPr>
        <w:t>Адаптивност и гъвкавост във възпитателно-образователната работа, стимулиране на образов</w:t>
      </w:r>
      <w:r w:rsidR="00097369">
        <w:rPr>
          <w:color w:val="000000"/>
        </w:rPr>
        <w:t>ателния потенциал на всяко дете.</w:t>
      </w:r>
    </w:p>
    <w:p w:rsidR="00D843E7" w:rsidRPr="006974F6" w:rsidRDefault="00D843E7" w:rsidP="00D843E7">
      <w:pPr>
        <w:autoSpaceDE w:val="0"/>
        <w:autoSpaceDN w:val="0"/>
        <w:adjustRightInd w:val="0"/>
        <w:spacing w:after="47"/>
        <w:rPr>
          <w:color w:val="000000"/>
        </w:rPr>
      </w:pPr>
      <w:r w:rsidRPr="006974F6">
        <w:rPr>
          <w:color w:val="000000"/>
        </w:rPr>
        <w:t xml:space="preserve"> Добри взаимодействия и взаимоотношения в екипите по групи. </w:t>
      </w:r>
    </w:p>
    <w:p w:rsidR="00D843E7" w:rsidRPr="006974F6" w:rsidRDefault="00D843E7" w:rsidP="00D843E7">
      <w:pPr>
        <w:autoSpaceDE w:val="0"/>
        <w:autoSpaceDN w:val="0"/>
        <w:adjustRightInd w:val="0"/>
        <w:spacing w:after="47"/>
        <w:rPr>
          <w:color w:val="000000"/>
        </w:rPr>
      </w:pPr>
      <w:r w:rsidRPr="006974F6">
        <w:rPr>
          <w:color w:val="000000"/>
        </w:rPr>
        <w:t xml:space="preserve"> </w:t>
      </w:r>
      <w:r w:rsidRPr="006974F6">
        <w:rPr>
          <w:color w:val="000000"/>
        </w:rPr>
        <w:t xml:space="preserve"> Пълен капацитет на групите и висока средна месечна посещаемост. </w:t>
      </w:r>
    </w:p>
    <w:p w:rsidR="00D843E7" w:rsidRPr="006974F6" w:rsidRDefault="00D843E7" w:rsidP="00D843E7">
      <w:pPr>
        <w:autoSpaceDE w:val="0"/>
        <w:autoSpaceDN w:val="0"/>
        <w:adjustRightInd w:val="0"/>
        <w:spacing w:after="47"/>
        <w:rPr>
          <w:color w:val="000000"/>
        </w:rPr>
      </w:pPr>
      <w:r w:rsidRPr="006974F6">
        <w:rPr>
          <w:color w:val="000000"/>
        </w:rPr>
        <w:t xml:space="preserve"> Много добро хранене. </w:t>
      </w:r>
    </w:p>
    <w:p w:rsidR="00D843E7" w:rsidRPr="006974F6" w:rsidRDefault="00D843E7" w:rsidP="00D843E7">
      <w:pPr>
        <w:autoSpaceDE w:val="0"/>
        <w:autoSpaceDN w:val="0"/>
        <w:adjustRightInd w:val="0"/>
        <w:spacing w:after="47"/>
        <w:rPr>
          <w:color w:val="000000"/>
        </w:rPr>
      </w:pPr>
      <w:r w:rsidRPr="006974F6">
        <w:rPr>
          <w:color w:val="000000"/>
        </w:rPr>
        <w:t xml:space="preserve"> Добра функционална среда. </w:t>
      </w:r>
    </w:p>
    <w:p w:rsidR="00D843E7" w:rsidRPr="006974F6" w:rsidRDefault="00D843E7" w:rsidP="00D843E7">
      <w:pPr>
        <w:autoSpaceDE w:val="0"/>
        <w:autoSpaceDN w:val="0"/>
        <w:adjustRightInd w:val="0"/>
        <w:spacing w:after="47"/>
        <w:rPr>
          <w:color w:val="000000"/>
        </w:rPr>
      </w:pPr>
      <w:r w:rsidRPr="006974F6">
        <w:rPr>
          <w:color w:val="000000"/>
        </w:rPr>
        <w:t xml:space="preserve"> Много добра подготовка за училище. </w:t>
      </w:r>
    </w:p>
    <w:p w:rsidR="00D843E7" w:rsidRPr="006974F6" w:rsidRDefault="00D843E7" w:rsidP="00D843E7">
      <w:pPr>
        <w:autoSpaceDE w:val="0"/>
        <w:autoSpaceDN w:val="0"/>
        <w:adjustRightInd w:val="0"/>
        <w:spacing w:after="47"/>
        <w:rPr>
          <w:color w:val="000000"/>
        </w:rPr>
      </w:pPr>
      <w:r w:rsidRPr="006974F6">
        <w:rPr>
          <w:color w:val="000000"/>
        </w:rPr>
        <w:t xml:space="preserve"> Усвояване и покриване на ДОС. </w:t>
      </w:r>
    </w:p>
    <w:p w:rsidR="00D843E7" w:rsidRPr="006974F6" w:rsidRDefault="00D843E7" w:rsidP="00D843E7">
      <w:pPr>
        <w:autoSpaceDE w:val="0"/>
        <w:autoSpaceDN w:val="0"/>
        <w:adjustRightInd w:val="0"/>
        <w:rPr>
          <w:color w:val="000000"/>
        </w:rPr>
      </w:pPr>
      <w:r w:rsidRPr="006974F6">
        <w:rPr>
          <w:color w:val="000000"/>
        </w:rPr>
        <w:t xml:space="preserve"> Изградени традиции в живота на детската градина. </w:t>
      </w:r>
    </w:p>
    <w:p w:rsidR="00D843E7" w:rsidRPr="006974F6" w:rsidRDefault="00D843E7" w:rsidP="00D843E7">
      <w:pPr>
        <w:autoSpaceDE w:val="0"/>
        <w:autoSpaceDN w:val="0"/>
        <w:adjustRightInd w:val="0"/>
        <w:rPr>
          <w:color w:val="000000"/>
        </w:rPr>
      </w:pPr>
    </w:p>
    <w:p w:rsidR="00D843E7" w:rsidRPr="006974F6" w:rsidRDefault="00D843E7" w:rsidP="00D843E7">
      <w:pPr>
        <w:autoSpaceDE w:val="0"/>
        <w:autoSpaceDN w:val="0"/>
        <w:adjustRightInd w:val="0"/>
        <w:rPr>
          <w:color w:val="000000"/>
        </w:rPr>
      </w:pPr>
      <w:r w:rsidRPr="006974F6">
        <w:rPr>
          <w:b/>
          <w:bCs/>
          <w:color w:val="000000"/>
        </w:rPr>
        <w:t xml:space="preserve">2. Слаби страни, проблеми: </w:t>
      </w:r>
    </w:p>
    <w:p w:rsidR="00D843E7" w:rsidRPr="006974F6" w:rsidRDefault="00D843E7" w:rsidP="00D843E7">
      <w:pPr>
        <w:autoSpaceDE w:val="0"/>
        <w:autoSpaceDN w:val="0"/>
        <w:adjustRightInd w:val="0"/>
        <w:spacing w:after="47"/>
        <w:rPr>
          <w:color w:val="000000"/>
        </w:rPr>
      </w:pPr>
      <w:r w:rsidRPr="006974F6">
        <w:rPr>
          <w:color w:val="000000"/>
        </w:rPr>
        <w:t> Недостатъчната мотивираност и инертно</w:t>
      </w:r>
      <w:r w:rsidR="00097369">
        <w:rPr>
          <w:color w:val="000000"/>
        </w:rPr>
        <w:t>ст у част от педагогическия специалисти</w:t>
      </w:r>
      <w:r w:rsidRPr="006974F6">
        <w:rPr>
          <w:color w:val="000000"/>
        </w:rPr>
        <w:t xml:space="preserve"> по отношение прилагането на нов</w:t>
      </w:r>
      <w:r>
        <w:rPr>
          <w:color w:val="000000"/>
        </w:rPr>
        <w:t>и, иновативни методи и подходи.</w:t>
      </w:r>
    </w:p>
    <w:p w:rsidR="00D843E7" w:rsidRPr="006974F6" w:rsidRDefault="00D843E7" w:rsidP="00D843E7">
      <w:pPr>
        <w:autoSpaceDE w:val="0"/>
        <w:autoSpaceDN w:val="0"/>
        <w:adjustRightInd w:val="0"/>
        <w:rPr>
          <w:color w:val="000000"/>
        </w:rPr>
      </w:pPr>
      <w:r w:rsidRPr="006974F6">
        <w:rPr>
          <w:color w:val="000000"/>
        </w:rPr>
        <w:t> Търсене и реализиране на средства от проекти по европе</w:t>
      </w:r>
      <w:r>
        <w:rPr>
          <w:color w:val="000000"/>
        </w:rPr>
        <w:t>йски програми.</w:t>
      </w:r>
      <w:r w:rsidRPr="006974F6">
        <w:rPr>
          <w:color w:val="000000"/>
        </w:rPr>
        <w:t xml:space="preserve"> </w:t>
      </w:r>
    </w:p>
    <w:p w:rsidR="00D843E7" w:rsidRPr="006974F6" w:rsidRDefault="00D843E7" w:rsidP="00D843E7">
      <w:pPr>
        <w:autoSpaceDE w:val="0"/>
        <w:autoSpaceDN w:val="0"/>
        <w:adjustRightInd w:val="0"/>
        <w:rPr>
          <w:color w:val="000000"/>
        </w:rPr>
      </w:pPr>
    </w:p>
    <w:p w:rsidR="00D843E7" w:rsidRPr="006974F6" w:rsidRDefault="00D843E7" w:rsidP="00D843E7">
      <w:pPr>
        <w:autoSpaceDE w:val="0"/>
        <w:autoSpaceDN w:val="0"/>
        <w:adjustRightInd w:val="0"/>
        <w:rPr>
          <w:color w:val="000000"/>
        </w:rPr>
      </w:pPr>
      <w:r w:rsidRPr="006974F6">
        <w:rPr>
          <w:b/>
          <w:bCs/>
          <w:color w:val="000000"/>
        </w:rPr>
        <w:t xml:space="preserve">3. Извод: </w:t>
      </w:r>
    </w:p>
    <w:p w:rsidR="00D843E7" w:rsidRDefault="00D843E7" w:rsidP="0009736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Детската градина </w:t>
      </w:r>
      <w:r w:rsidRPr="006974F6">
        <w:rPr>
          <w:color w:val="000000"/>
        </w:rPr>
        <w:t xml:space="preserve"> е в състояние да решава проблемите си. Отговорно е отношението на целия екип за толерантно общуване с деца и родители и повишаване конкурентноспособността на детската градина. </w:t>
      </w:r>
      <w:r>
        <w:rPr>
          <w:color w:val="000000"/>
        </w:rPr>
        <w:t>Постиженията на учителите са високи, но за да се поддържа високо професионално ниво и</w:t>
      </w:r>
      <w:r w:rsidR="00097369">
        <w:rPr>
          <w:color w:val="000000"/>
        </w:rPr>
        <w:t xml:space="preserve"> за да се запази</w:t>
      </w:r>
      <w:r>
        <w:rPr>
          <w:color w:val="000000"/>
        </w:rPr>
        <w:t xml:space="preserve"> авторитета на детската градина са необходими усилия за непрекъснато усъвършенстване и развитие на педагогическите специалисти. Необходимо е развитие на креативните способности на учителите чрез използване на интерактивни методи, подходи, средства и форми на работа с децата. Необходимо е усъвършенстване и повишаване на компютърните умения и способности при работа с мултимедия и интерактивните дъски.</w:t>
      </w:r>
    </w:p>
    <w:p w:rsidR="00D843E7" w:rsidRDefault="00D843E7" w:rsidP="00D843E7">
      <w:pPr>
        <w:autoSpaceDE w:val="0"/>
        <w:autoSpaceDN w:val="0"/>
        <w:adjustRightInd w:val="0"/>
        <w:rPr>
          <w:color w:val="000000"/>
        </w:rPr>
      </w:pPr>
    </w:p>
    <w:p w:rsidR="00972AE7" w:rsidRPr="00366C1A" w:rsidRDefault="00972AE7" w:rsidP="00972AE7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en-US"/>
        </w:rPr>
      </w:pPr>
      <w:r w:rsidRPr="00366C1A">
        <w:rPr>
          <w:rFonts w:ascii="Times New Roman" w:hAnsi="Times New Roman" w:cs="Times New Roman"/>
          <w:i w:val="0"/>
          <w:sz w:val="24"/>
          <w:szCs w:val="24"/>
        </w:rPr>
        <w:lastRenderedPageBreak/>
        <w:t>ОРГАНИЗАЦИЯ И УПРАВЛЕНИЕ НА ДЕТСКА ГРАДИНА „РАЙНА КНЯГИНЯ”</w:t>
      </w:r>
    </w:p>
    <w:p w:rsidR="00972AE7" w:rsidRDefault="00972AE7" w:rsidP="00972AE7">
      <w:pPr>
        <w:jc w:val="both"/>
      </w:pPr>
      <w:r>
        <w:t>ДГ “Райна Княгиня” се помещава  в две сгради - основна и филиал. В ДГ има 7 групи на целодневна организация за деца от 3 до 7 годишна възраст и 2 групи – яслени за деца  от 10 месечна до 3-годишна възраст, отглеждани под ръководството на медицински сестри. Учителският съст</w:t>
      </w:r>
      <w:r w:rsidR="00097369">
        <w:t xml:space="preserve">ав е  от </w:t>
      </w:r>
      <w:r w:rsidR="00B26ED2">
        <w:rPr>
          <w:lang w:val="en-US"/>
        </w:rPr>
        <w:t xml:space="preserve"> </w:t>
      </w:r>
      <w:r w:rsidR="00097369">
        <w:t>14 учители, от които 12 старши учителки и 2</w:t>
      </w:r>
      <w:r>
        <w:t xml:space="preserve"> учители; 6 – с първа ПКС; 1 – с втора ПКС; 1 </w:t>
      </w:r>
      <w:r w:rsidR="00B26ED2">
        <w:t xml:space="preserve">– с трета 1 – с четвърта ПКС и </w:t>
      </w:r>
      <w:r w:rsidR="00B26ED2">
        <w:rPr>
          <w:lang w:val="en-US"/>
        </w:rPr>
        <w:t>4</w:t>
      </w:r>
      <w:r>
        <w:t xml:space="preserve"> с пета ПКС. </w:t>
      </w:r>
      <w:r w:rsidR="00B26ED2">
        <w:t xml:space="preserve">Директорът е с  първа ПКС. </w:t>
      </w:r>
      <w:r>
        <w:t xml:space="preserve"> ДГ се управлява от директор и Педагогически съвет</w:t>
      </w:r>
      <w:r w:rsidR="00436223">
        <w:t>.</w:t>
      </w:r>
    </w:p>
    <w:p w:rsidR="00972AE7" w:rsidRDefault="00972AE7" w:rsidP="00972AE7">
      <w:pPr>
        <w:jc w:val="both"/>
        <w:rPr>
          <w:lang w:val="en-GB"/>
        </w:rPr>
      </w:pPr>
    </w:p>
    <w:p w:rsidR="00972AE7" w:rsidRPr="00E41E87" w:rsidRDefault="00972AE7" w:rsidP="00972AE7">
      <w:pPr>
        <w:pStyle w:val="BodyTextIndent2"/>
        <w:ind w:left="0"/>
        <w:rPr>
          <w:lang w:val="en-US"/>
        </w:rPr>
      </w:pPr>
      <w:r>
        <w:t>Брой деца   на целодневна организация  в ДГ</w:t>
      </w:r>
      <w:r w:rsidR="006E65AA">
        <w:t xml:space="preserve"> -  </w:t>
      </w:r>
      <w:r>
        <w:t xml:space="preserve"> </w:t>
      </w:r>
      <w:r w:rsidR="00E41E87">
        <w:t>1</w:t>
      </w:r>
      <w:r w:rsidR="00E41E87">
        <w:rPr>
          <w:lang w:val="en-US"/>
        </w:rPr>
        <w:t>67</w:t>
      </w:r>
      <w:r>
        <w:t xml:space="preserve"> </w:t>
      </w:r>
      <w:r w:rsidR="00E351FF">
        <w:t xml:space="preserve">; </w:t>
      </w:r>
      <w:r w:rsidR="00BD62EC">
        <w:t xml:space="preserve">   Брой  деца в яслени групи -</w:t>
      </w:r>
      <w:r w:rsidR="00E41E87">
        <w:t xml:space="preserve"> 3</w:t>
      </w:r>
      <w:r w:rsidR="00AB4305">
        <w:rPr>
          <w:lang w:val="en-US"/>
        </w:rPr>
        <w:t>8</w:t>
      </w:r>
    </w:p>
    <w:p w:rsidR="00972AE7" w:rsidRDefault="00BD62EC" w:rsidP="00972AE7">
      <w:pPr>
        <w:pStyle w:val="BodyTextIndent2"/>
        <w:ind w:left="0"/>
      </w:pPr>
      <w:r>
        <w:t>Общ брой деца - 20</w:t>
      </w:r>
      <w:r w:rsidR="00AB4305">
        <w:rPr>
          <w:lang w:val="en-US"/>
        </w:rPr>
        <w:t>5</w:t>
      </w:r>
      <w:r w:rsidR="00972AE7">
        <w:rPr>
          <w:lang w:val="en-US"/>
        </w:rPr>
        <w:t xml:space="preserve"> </w:t>
      </w:r>
    </w:p>
    <w:p w:rsidR="00972AE7" w:rsidRDefault="00972AE7" w:rsidP="00972AE7">
      <w:pPr>
        <w:pStyle w:val="NormalWeb"/>
        <w:shd w:val="clear" w:color="auto" w:fill="FFFFFF"/>
        <w:adjustRightInd w:val="0"/>
        <w:spacing w:line="360" w:lineRule="auto"/>
        <w:jc w:val="both"/>
      </w:pPr>
      <w:r>
        <w:t>В ДГ “Райна Княгиня” се приемат  деца съгласно Наредба за условията  и реда за записване, отписване и преместване на деца в детските градини на община Панагюрище. На задължително обучение са децата на 5 и 6 г., заведени в книга за подлежащите на задължително обучение  деца до 16-годишна възраст . Преместване на дете в друга ДГ  се извършва с издаване на удостоверение</w:t>
      </w:r>
      <w:r w:rsidR="00366C1A">
        <w:t>.</w:t>
      </w:r>
    </w:p>
    <w:p w:rsidR="00366C1A" w:rsidRPr="006974F6" w:rsidRDefault="00366C1A" w:rsidP="00366C1A">
      <w:pPr>
        <w:pStyle w:val="Default"/>
      </w:pPr>
      <w:r w:rsidRPr="006974F6">
        <w:rPr>
          <w:b/>
          <w:bCs/>
        </w:rPr>
        <w:t xml:space="preserve">1. Разпределение по групи: </w:t>
      </w:r>
    </w:p>
    <w:p w:rsidR="00366C1A" w:rsidRDefault="00366C1A" w:rsidP="00366C1A">
      <w:pPr>
        <w:pStyle w:val="Default"/>
      </w:pPr>
      <w:r>
        <w:t>ЦЕНТРАЛНА СГРАДА</w:t>
      </w:r>
    </w:p>
    <w:p w:rsidR="00366C1A" w:rsidRDefault="00366C1A" w:rsidP="00366C1A">
      <w:pPr>
        <w:pStyle w:val="Default"/>
      </w:pPr>
      <w:r w:rsidRPr="00EB3FCE">
        <w:rPr>
          <w:b/>
        </w:rPr>
        <w:t>Първа група</w:t>
      </w:r>
      <w:r>
        <w:t xml:space="preserve"> „Цветята на малката Ида” – ст. учител Мариана Михова, учител Екатерина Влайкова;</w:t>
      </w:r>
    </w:p>
    <w:p w:rsidR="00366C1A" w:rsidRDefault="00366C1A" w:rsidP="00366C1A">
      <w:pPr>
        <w:pStyle w:val="Default"/>
      </w:pPr>
      <w:r w:rsidRPr="00EB3FCE">
        <w:rPr>
          <w:b/>
        </w:rPr>
        <w:t>Втора група</w:t>
      </w:r>
      <w:r>
        <w:t xml:space="preserve"> „Белите лебеди” – ст. учител Лушка Станчева, ст. учител Радка Тричкова</w:t>
      </w:r>
    </w:p>
    <w:p w:rsidR="00366C1A" w:rsidRDefault="00366C1A" w:rsidP="00366C1A">
      <w:pPr>
        <w:pStyle w:val="Default"/>
      </w:pPr>
      <w:r w:rsidRPr="00EB3FCE">
        <w:rPr>
          <w:b/>
        </w:rPr>
        <w:t>Трета подготвителна група</w:t>
      </w:r>
      <w:r>
        <w:t xml:space="preserve"> „Малкият принц” – ст. учител Петя Джамбазоваа , ст. учител Ангелина Стойковска;</w:t>
      </w:r>
    </w:p>
    <w:p w:rsidR="00366C1A" w:rsidRDefault="00366C1A" w:rsidP="00366C1A">
      <w:pPr>
        <w:pStyle w:val="Default"/>
      </w:pPr>
      <w:r w:rsidRPr="00A65CDE">
        <w:rPr>
          <w:b/>
        </w:rPr>
        <w:t>Четвърта подготвителна група</w:t>
      </w:r>
      <w:r>
        <w:t xml:space="preserve"> „Малката русалка” – ст. учител Кунка Велева, ст. учител Петя Тонева.</w:t>
      </w:r>
    </w:p>
    <w:p w:rsidR="00366C1A" w:rsidRDefault="00366C1A" w:rsidP="00366C1A">
      <w:pPr>
        <w:pStyle w:val="Default"/>
      </w:pPr>
    </w:p>
    <w:p w:rsidR="00366C1A" w:rsidRDefault="00366C1A" w:rsidP="00366C1A">
      <w:pPr>
        <w:pStyle w:val="Default"/>
      </w:pPr>
      <w:r>
        <w:t>ФИЛИАЛНА СГРАДА</w:t>
      </w:r>
    </w:p>
    <w:p w:rsidR="00366C1A" w:rsidRDefault="00366C1A" w:rsidP="00366C1A">
      <w:pPr>
        <w:pStyle w:val="Default"/>
      </w:pPr>
      <w:r w:rsidRPr="00A65CDE">
        <w:rPr>
          <w:b/>
        </w:rPr>
        <w:t>Първа група</w:t>
      </w:r>
      <w:r>
        <w:t xml:space="preserve"> „Мечо Пух” – ст. учител </w:t>
      </w:r>
      <w:r w:rsidR="00D943C1">
        <w:t>З</w:t>
      </w:r>
      <w:r>
        <w:t>латка Немигенчева, ст. учител Цветана Попова</w:t>
      </w:r>
    </w:p>
    <w:p w:rsidR="00366C1A" w:rsidRDefault="00366C1A" w:rsidP="00366C1A">
      <w:pPr>
        <w:pStyle w:val="Default"/>
      </w:pPr>
      <w:r w:rsidRPr="00A65CDE">
        <w:rPr>
          <w:b/>
        </w:rPr>
        <w:t>Трета подготвителна група</w:t>
      </w:r>
      <w:r>
        <w:t xml:space="preserve">  „Патиланци” – ст. учител Анета Манева, </w:t>
      </w:r>
      <w:r w:rsidR="00D943C1">
        <w:t>с</w:t>
      </w:r>
      <w:r>
        <w:t>т. учител Динка Иванова;</w:t>
      </w:r>
    </w:p>
    <w:p w:rsidR="00366C1A" w:rsidRDefault="00366C1A" w:rsidP="00366C1A">
      <w:pPr>
        <w:pStyle w:val="Default"/>
      </w:pPr>
      <w:r w:rsidRPr="00A65CDE">
        <w:rPr>
          <w:b/>
        </w:rPr>
        <w:t>Четвърта подготвителна група</w:t>
      </w:r>
      <w:r>
        <w:t xml:space="preserve"> „Вълшебен свят” – ст. учител Неделка Тютюнджиева, учител Атанаска Сайменова</w:t>
      </w:r>
    </w:p>
    <w:p w:rsidR="00366C1A" w:rsidRPr="006974F6" w:rsidRDefault="00366C1A" w:rsidP="00366C1A">
      <w:pPr>
        <w:pStyle w:val="Default"/>
      </w:pPr>
    </w:p>
    <w:p w:rsidR="00366C1A" w:rsidRDefault="00366C1A" w:rsidP="00366C1A">
      <w:pPr>
        <w:pStyle w:val="Default"/>
      </w:pPr>
      <w:r w:rsidRPr="006974F6">
        <w:t>През насто</w:t>
      </w:r>
      <w:r>
        <w:t>ящата учебна година екипите на Подготвитените групи  ще работят</w:t>
      </w:r>
      <w:r w:rsidRPr="006974F6">
        <w:t xml:space="preserve"> с</w:t>
      </w:r>
      <w:r>
        <w:t xml:space="preserve">ъс следните познавателни книжки: трета подготвителна група на г-жа  Стойковска и г-жа Джамбазова </w:t>
      </w:r>
      <w:r w:rsidRPr="006974F6">
        <w:t xml:space="preserve"> </w:t>
      </w:r>
      <w:r>
        <w:t>„Аз ще бъда в детската градина”  на изд. „Изкуства”, трета подготвителна група на г-жа Манева и г-жа Иванова  „Моята приказна пътечка” на изд. „Булвест”, четвърта подготвителна група на г-жа Велева и г-жа Тонева „Чуден свят” на изд. „Просвета”, четвърта подготвителна група на г-жа Тютюнджиева и г-жа Сайменова „Моята приказна пътечка” на изд. „Булвест”.</w:t>
      </w:r>
    </w:p>
    <w:p w:rsidR="00F1237F" w:rsidRDefault="00F1237F" w:rsidP="00F1237F">
      <w:pPr>
        <w:pStyle w:val="NormalWeb"/>
        <w:shd w:val="clear" w:color="auto" w:fill="FFFFFF"/>
        <w:adjustRightInd w:val="0"/>
        <w:spacing w:line="360" w:lineRule="auto"/>
        <w:jc w:val="both"/>
        <w:rPr>
          <w:color w:val="111111"/>
        </w:rPr>
      </w:pPr>
      <w:r>
        <w:rPr>
          <w:rStyle w:val="Strong"/>
          <w:bCs w:val="0"/>
          <w:color w:val="111111"/>
        </w:rPr>
        <w:lastRenderedPageBreak/>
        <w:t>ЦЕЛИ:</w:t>
      </w:r>
    </w:p>
    <w:p w:rsidR="006E65AA" w:rsidRDefault="006E65AA" w:rsidP="006E65AA">
      <w:pPr>
        <w:pStyle w:val="Default"/>
        <w:jc w:val="both"/>
        <w:rPr>
          <w:bCs/>
        </w:rPr>
      </w:pPr>
      <w:r w:rsidRPr="001232E5">
        <w:rPr>
          <w:bCs/>
        </w:rPr>
        <w:t>ДГ „Райна Княгиня”</w:t>
      </w:r>
      <w:r>
        <w:rPr>
          <w:bCs/>
        </w:rPr>
        <w:t xml:space="preserve"> е модерна образователна предучилищна инститтуция, в която основен приоритет е духовното и физическото здраве на децата; осигеряването на социален и емоционален комфорт на децата за психическо, физическо и творческо развитие, израстването им като уверени и успешни личности, придобиващи знания, умения , отношения, необходими за успешното им преминаване  към училищно образование.</w:t>
      </w:r>
    </w:p>
    <w:p w:rsidR="006E65AA" w:rsidRDefault="006E65AA" w:rsidP="006E65AA">
      <w:pPr>
        <w:pStyle w:val="Default"/>
        <w:jc w:val="both"/>
        <w:rPr>
          <w:bCs/>
        </w:rPr>
      </w:pPr>
      <w:r>
        <w:rPr>
          <w:bCs/>
        </w:rPr>
        <w:t>ДГ „Райна Княгиня” е градина, съхраняваща българските образователни традиции и предоставяща съвременни условия за развитие на децата, удовлетворяваща родителите.</w:t>
      </w:r>
    </w:p>
    <w:p w:rsidR="006E65AA" w:rsidRPr="001B3388" w:rsidRDefault="006E65AA" w:rsidP="006E65AA">
      <w:pPr>
        <w:pStyle w:val="Default"/>
        <w:jc w:val="both"/>
        <w:rPr>
          <w:b/>
          <w:bCs/>
        </w:rPr>
      </w:pPr>
      <w:r w:rsidRPr="001B3388">
        <w:rPr>
          <w:b/>
          <w:bCs/>
        </w:rPr>
        <w:t>ЦЕЛ:</w:t>
      </w:r>
    </w:p>
    <w:p w:rsidR="006E65AA" w:rsidRDefault="006E65AA" w:rsidP="006E65AA">
      <w:pPr>
        <w:pStyle w:val="Default"/>
        <w:numPr>
          <w:ilvl w:val="0"/>
          <w:numId w:val="6"/>
        </w:numPr>
        <w:jc w:val="both"/>
        <w:rPr>
          <w:bCs/>
        </w:rPr>
      </w:pPr>
      <w:r>
        <w:rPr>
          <w:bCs/>
        </w:rPr>
        <w:t>Изграждане на иновативна образователна среда и създаване на екипи за иновационен опит в ДГ.</w:t>
      </w:r>
    </w:p>
    <w:p w:rsidR="006E65AA" w:rsidRPr="001232E5" w:rsidRDefault="006E65AA" w:rsidP="006E65AA">
      <w:pPr>
        <w:pStyle w:val="Default"/>
        <w:numPr>
          <w:ilvl w:val="0"/>
          <w:numId w:val="6"/>
        </w:numPr>
        <w:jc w:val="both"/>
        <w:rPr>
          <w:bCs/>
        </w:rPr>
      </w:pPr>
      <w:r>
        <w:rPr>
          <w:bCs/>
        </w:rPr>
        <w:t>Постигане на ефективна връзка между ДГ и семейството.</w:t>
      </w:r>
    </w:p>
    <w:p w:rsidR="006E65AA" w:rsidRPr="006974F6" w:rsidRDefault="006E65AA" w:rsidP="006E65AA">
      <w:pPr>
        <w:pStyle w:val="Default"/>
        <w:jc w:val="both"/>
      </w:pPr>
    </w:p>
    <w:p w:rsidR="006E65AA" w:rsidRPr="006974F6" w:rsidRDefault="006E65AA" w:rsidP="006E65AA">
      <w:pPr>
        <w:pStyle w:val="Default"/>
        <w:jc w:val="both"/>
      </w:pPr>
      <w:r w:rsidRPr="006974F6">
        <w:rPr>
          <w:b/>
          <w:bCs/>
        </w:rPr>
        <w:t xml:space="preserve">ПРИОРИТЕТИ </w:t>
      </w:r>
    </w:p>
    <w:p w:rsidR="006E65AA" w:rsidRPr="006974F6" w:rsidRDefault="006E65AA" w:rsidP="006E65AA">
      <w:pPr>
        <w:pStyle w:val="Default"/>
        <w:spacing w:after="27"/>
        <w:jc w:val="both"/>
      </w:pPr>
      <w:r w:rsidRPr="006974F6">
        <w:t xml:space="preserve">1. Личността на детето – център в педагогическото взаимодействие. </w:t>
      </w:r>
    </w:p>
    <w:p w:rsidR="006E65AA" w:rsidRPr="006974F6" w:rsidRDefault="006E65AA" w:rsidP="006E65AA">
      <w:pPr>
        <w:pStyle w:val="Default"/>
        <w:spacing w:after="27"/>
        <w:jc w:val="both"/>
      </w:pPr>
      <w:r w:rsidRPr="006974F6">
        <w:t xml:space="preserve">2. Играта – дейност от първостепенно значение за малкото дете. </w:t>
      </w:r>
    </w:p>
    <w:p w:rsidR="006E65AA" w:rsidRPr="006974F6" w:rsidRDefault="006E65AA" w:rsidP="006E65AA">
      <w:pPr>
        <w:pStyle w:val="Default"/>
        <w:spacing w:after="27"/>
        <w:jc w:val="both"/>
      </w:pPr>
      <w:r>
        <w:t>3</w:t>
      </w:r>
      <w:r w:rsidRPr="006974F6">
        <w:t xml:space="preserve">. Работа със семейството и подкрепа на родителите в качеството им </w:t>
      </w:r>
      <w:r>
        <w:t xml:space="preserve">на основни партньори </w:t>
      </w:r>
      <w:r w:rsidRPr="006974F6">
        <w:t xml:space="preserve">. </w:t>
      </w:r>
    </w:p>
    <w:p w:rsidR="006E65AA" w:rsidRPr="006974F6" w:rsidRDefault="006E65AA" w:rsidP="006E65AA">
      <w:pPr>
        <w:pStyle w:val="Default"/>
        <w:spacing w:after="27"/>
        <w:jc w:val="both"/>
      </w:pPr>
      <w:r>
        <w:t>4</w:t>
      </w:r>
      <w:r w:rsidRPr="006974F6">
        <w:t xml:space="preserve">. Създаване на условия и подкрепа на творческите способности на всяко дете във всички дейности. </w:t>
      </w:r>
    </w:p>
    <w:p w:rsidR="006E65AA" w:rsidRPr="006974F6" w:rsidRDefault="006E65AA" w:rsidP="006E65AA">
      <w:pPr>
        <w:pStyle w:val="Default"/>
        <w:jc w:val="both"/>
      </w:pPr>
      <w:r>
        <w:t>5</w:t>
      </w:r>
      <w:r w:rsidRPr="006974F6">
        <w:t xml:space="preserve">. </w:t>
      </w:r>
      <w:r>
        <w:t>Обхвата на децата на задължителнато обучение</w:t>
      </w:r>
      <w:r w:rsidRPr="006974F6">
        <w:t xml:space="preserve"> </w:t>
      </w:r>
      <w:r>
        <w:t xml:space="preserve"> и подготовката им за училище.</w:t>
      </w:r>
    </w:p>
    <w:p w:rsidR="00366C1A" w:rsidRDefault="006E65AA" w:rsidP="00366C1A">
      <w:pPr>
        <w:pStyle w:val="Default"/>
        <w:jc w:val="both"/>
      </w:pPr>
      <w:r>
        <w:t>6. Квалификация, професионално усъвършенстване</w:t>
      </w:r>
      <w:r w:rsidRPr="006974F6">
        <w:t xml:space="preserve"> и кариерно развитие на педагогическите кадри. </w:t>
      </w:r>
    </w:p>
    <w:p w:rsidR="00455EFF" w:rsidRDefault="00455EFF" w:rsidP="00366C1A">
      <w:pPr>
        <w:pStyle w:val="Default"/>
        <w:jc w:val="both"/>
        <w:rPr>
          <w:b/>
          <w:color w:val="111111"/>
        </w:rPr>
      </w:pPr>
    </w:p>
    <w:p w:rsidR="00F1237F" w:rsidRPr="00366C1A" w:rsidRDefault="00F1237F" w:rsidP="00366C1A">
      <w:pPr>
        <w:pStyle w:val="Default"/>
        <w:jc w:val="both"/>
      </w:pPr>
      <w:r>
        <w:rPr>
          <w:b/>
          <w:color w:val="111111"/>
        </w:rPr>
        <w:t>ЗАДАЧИ</w:t>
      </w:r>
      <w:r>
        <w:rPr>
          <w:rStyle w:val="Strong"/>
          <w:b w:val="0"/>
          <w:color w:val="111111"/>
        </w:rPr>
        <w:t>:</w:t>
      </w:r>
    </w:p>
    <w:p w:rsidR="00F1237F" w:rsidRDefault="00F1237F" w:rsidP="00F1237F">
      <w:pPr>
        <w:pStyle w:val="NormalWeb"/>
        <w:shd w:val="clear" w:color="auto" w:fill="FFFFFF"/>
        <w:adjustRightInd w:val="0"/>
        <w:spacing w:line="360" w:lineRule="auto"/>
        <w:jc w:val="both"/>
        <w:rPr>
          <w:color w:val="111111"/>
        </w:rPr>
      </w:pPr>
      <w:r>
        <w:rPr>
          <w:color w:val="111111"/>
        </w:rPr>
        <w:t>1.Опазване живота и здравето на децата чрез здравословно и рационално хранене. Активен двигателен режим и престой на открито.</w:t>
      </w:r>
    </w:p>
    <w:p w:rsidR="00F1237F" w:rsidRDefault="00F1237F" w:rsidP="00F1237F">
      <w:pPr>
        <w:pStyle w:val="NormalWeb"/>
        <w:shd w:val="clear" w:color="auto" w:fill="FFFFFF"/>
        <w:adjustRightInd w:val="0"/>
        <w:spacing w:line="360" w:lineRule="auto"/>
        <w:jc w:val="both"/>
        <w:rPr>
          <w:color w:val="111111"/>
        </w:rPr>
      </w:pPr>
      <w:r>
        <w:rPr>
          <w:color w:val="111111"/>
        </w:rPr>
        <w:t>2</w:t>
      </w:r>
      <w:r w:rsidR="00ED24DF">
        <w:rPr>
          <w:color w:val="111111"/>
        </w:rPr>
        <w:t>. Съвременн и професионално предучилищно образование.</w:t>
      </w:r>
      <w:r>
        <w:rPr>
          <w:color w:val="111111"/>
        </w:rPr>
        <w:t>.</w:t>
      </w:r>
    </w:p>
    <w:p w:rsidR="00F1237F" w:rsidRDefault="00F1237F" w:rsidP="00F1237F">
      <w:pPr>
        <w:pStyle w:val="NormalWeb"/>
        <w:shd w:val="clear" w:color="auto" w:fill="FFFFFF"/>
        <w:adjustRightInd w:val="0"/>
        <w:spacing w:line="360" w:lineRule="auto"/>
        <w:jc w:val="both"/>
        <w:rPr>
          <w:color w:val="111111"/>
        </w:rPr>
      </w:pPr>
      <w:r>
        <w:rPr>
          <w:color w:val="111111"/>
        </w:rPr>
        <w:t xml:space="preserve">3.Повишаване на образователните  </w:t>
      </w:r>
      <w:r w:rsidR="00ED24DF">
        <w:rPr>
          <w:color w:val="111111"/>
        </w:rPr>
        <w:t>компетенции на кадрите чрез квалификация</w:t>
      </w:r>
      <w:r>
        <w:rPr>
          <w:color w:val="111111"/>
        </w:rPr>
        <w:t>.</w:t>
      </w:r>
    </w:p>
    <w:p w:rsidR="00F1237F" w:rsidRDefault="00F1237F" w:rsidP="00F1237F">
      <w:pPr>
        <w:pStyle w:val="NormalWeb"/>
        <w:shd w:val="clear" w:color="auto" w:fill="FFFFFF"/>
        <w:adjustRightInd w:val="0"/>
        <w:spacing w:line="360" w:lineRule="auto"/>
        <w:jc w:val="both"/>
        <w:rPr>
          <w:color w:val="111111"/>
        </w:rPr>
      </w:pPr>
      <w:r>
        <w:rPr>
          <w:color w:val="111111"/>
        </w:rPr>
        <w:t>4. Работа в екип и сътрудничество в работата.</w:t>
      </w:r>
    </w:p>
    <w:p w:rsidR="00F1237F" w:rsidRDefault="00F1237F" w:rsidP="00F1237F">
      <w:pPr>
        <w:pStyle w:val="NormalWeb"/>
        <w:shd w:val="clear" w:color="auto" w:fill="FFFFFF"/>
        <w:adjustRightInd w:val="0"/>
        <w:spacing w:line="360" w:lineRule="auto"/>
        <w:jc w:val="both"/>
        <w:rPr>
          <w:color w:val="111111"/>
        </w:rPr>
      </w:pPr>
      <w:r>
        <w:rPr>
          <w:color w:val="111111"/>
        </w:rPr>
        <w:t>5.Сътрудничество между учители и родители в процеса на социализацията на децата.</w:t>
      </w:r>
    </w:p>
    <w:p w:rsidR="00F1237F" w:rsidRDefault="006E65AA" w:rsidP="00F1237F">
      <w:pPr>
        <w:pStyle w:val="NormalWeb"/>
        <w:shd w:val="clear" w:color="auto" w:fill="FFFFFF"/>
        <w:adjustRightInd w:val="0"/>
        <w:spacing w:line="360" w:lineRule="auto"/>
        <w:jc w:val="both"/>
        <w:rPr>
          <w:color w:val="111111"/>
        </w:rPr>
      </w:pPr>
      <w:r w:rsidRPr="006E65AA">
        <w:rPr>
          <w:color w:val="111111"/>
        </w:rPr>
        <w:t>6</w:t>
      </w:r>
      <w:r w:rsidR="00F1237F">
        <w:rPr>
          <w:color w:val="111111"/>
        </w:rPr>
        <w:t>. Редовното посещение на подлежащите на задължителна подготовка,  намаляване броя на отсъстващите деца по различни причини и поддържане на средната месечна посещаемост през всички месеци във всички групи.</w:t>
      </w:r>
    </w:p>
    <w:p w:rsidR="00F1237F" w:rsidRDefault="006E65AA" w:rsidP="00F1237F">
      <w:pPr>
        <w:pStyle w:val="NormalWeb"/>
        <w:shd w:val="clear" w:color="auto" w:fill="FFFFFF"/>
        <w:adjustRightInd w:val="0"/>
        <w:spacing w:line="360" w:lineRule="auto"/>
        <w:jc w:val="both"/>
        <w:rPr>
          <w:color w:val="111111"/>
        </w:rPr>
      </w:pPr>
      <w:r w:rsidRPr="006E65AA">
        <w:rPr>
          <w:rStyle w:val="Strong"/>
          <w:b w:val="0"/>
          <w:color w:val="111111"/>
        </w:rPr>
        <w:t>7</w:t>
      </w:r>
      <w:r w:rsidR="00F1237F">
        <w:rPr>
          <w:color w:val="111111"/>
        </w:rPr>
        <w:t>.Гарантиране на качествена подготовка на децата за училище.</w:t>
      </w:r>
    </w:p>
    <w:p w:rsidR="00F1237F" w:rsidRDefault="006E65AA" w:rsidP="00F1237F">
      <w:pPr>
        <w:pStyle w:val="NormalWeb"/>
        <w:shd w:val="clear" w:color="auto" w:fill="FFFFFF"/>
        <w:adjustRightInd w:val="0"/>
        <w:spacing w:line="360" w:lineRule="auto"/>
        <w:jc w:val="both"/>
        <w:rPr>
          <w:color w:val="111111"/>
        </w:rPr>
      </w:pPr>
      <w:r w:rsidRPr="006E65AA">
        <w:rPr>
          <w:rStyle w:val="Strong"/>
          <w:b w:val="0"/>
          <w:color w:val="111111"/>
        </w:rPr>
        <w:lastRenderedPageBreak/>
        <w:t>8</w:t>
      </w:r>
      <w:r w:rsidR="00F1237F">
        <w:rPr>
          <w:color w:val="111111"/>
        </w:rPr>
        <w:t>. Разнообразен и съдържателен живот на децата в групите.</w:t>
      </w:r>
    </w:p>
    <w:p w:rsidR="006E65AA" w:rsidRDefault="004629A3" w:rsidP="00F1237F">
      <w:pPr>
        <w:rPr>
          <w:b/>
        </w:rPr>
      </w:pPr>
      <w:r>
        <w:rPr>
          <w:b/>
        </w:rPr>
        <w:t>ГРУПИ, КОМИСИИ, ЕКИПИ И ОТГОВОРНИЦИ ЗА УЧЕБНАТА 2018-2019 ГОДИНА</w:t>
      </w:r>
    </w:p>
    <w:p w:rsidR="00F1237F" w:rsidRPr="00B72C48" w:rsidRDefault="00A57B0F" w:rsidP="00F1237F">
      <w:pPr>
        <w:rPr>
          <w:b/>
        </w:rPr>
      </w:pPr>
      <w:r w:rsidRPr="00B72C48">
        <w:rPr>
          <w:b/>
        </w:rPr>
        <w:t>ПОСТОЯННО ИЗГРАДЕН</w:t>
      </w:r>
      <w:r w:rsidR="0044537A">
        <w:rPr>
          <w:b/>
        </w:rPr>
        <w:t>И ГРУПИ  В ДЕТСКАТА ГРАДИА</w:t>
      </w:r>
    </w:p>
    <w:p w:rsidR="00A57B0F" w:rsidRDefault="00A57B0F" w:rsidP="00A57B0F">
      <w:pPr>
        <w:pStyle w:val="ListParagraph"/>
        <w:numPr>
          <w:ilvl w:val="0"/>
          <w:numId w:val="1"/>
        </w:numPr>
      </w:pPr>
      <w:r>
        <w:t xml:space="preserve"> БАК – Председател – Татяна Костадинова</w:t>
      </w:r>
    </w:p>
    <w:p w:rsidR="00A57B0F" w:rsidRDefault="00374C6A" w:rsidP="00A57B0F">
      <w:pPr>
        <w:pStyle w:val="ListParagraph"/>
        <w:numPr>
          <w:ilvl w:val="0"/>
          <w:numId w:val="1"/>
        </w:numPr>
      </w:pPr>
      <w:r>
        <w:t xml:space="preserve"> ЗБУТ</w:t>
      </w:r>
      <w:r w:rsidR="00A57B0F">
        <w:t xml:space="preserve"> – Пр</w:t>
      </w:r>
      <w:r w:rsidR="0044537A">
        <w:t>едседатетел:</w:t>
      </w:r>
      <w:r w:rsidR="0044537A">
        <w:tab/>
        <w:t xml:space="preserve"> </w:t>
      </w:r>
      <w:r w:rsidR="00A57B0F">
        <w:t xml:space="preserve"> Злат</w:t>
      </w:r>
      <w:r w:rsidR="0044537A">
        <w:t xml:space="preserve">ка Немигенчева </w:t>
      </w:r>
    </w:p>
    <w:p w:rsidR="00A57B0F" w:rsidRDefault="00A57B0F" w:rsidP="00A57B0F">
      <w:pPr>
        <w:pStyle w:val="ListParagraph"/>
        <w:numPr>
          <w:ilvl w:val="0"/>
          <w:numId w:val="1"/>
        </w:numPr>
      </w:pPr>
      <w:r>
        <w:t xml:space="preserve"> БДП – Председате</w:t>
      </w:r>
      <w:r w:rsidR="00972AE7">
        <w:t xml:space="preserve">л – Мариана Михова , </w:t>
      </w:r>
      <w:r>
        <w:t>Членове – Ангелина Стойковска , Златка Немигенчева</w:t>
      </w:r>
      <w:r w:rsidR="002173A3">
        <w:t>, Атанаска Сайменова</w:t>
      </w:r>
    </w:p>
    <w:p w:rsidR="00A57B0F" w:rsidRPr="00BF2065" w:rsidRDefault="00A57B0F" w:rsidP="00BF2065">
      <w:pPr>
        <w:rPr>
          <w:b/>
        </w:rPr>
      </w:pPr>
      <w:r w:rsidRPr="00BF2065">
        <w:rPr>
          <w:b/>
        </w:rPr>
        <w:t>ИЗГРАДЕ</w:t>
      </w:r>
      <w:r w:rsidR="0044537A" w:rsidRPr="00BF2065">
        <w:rPr>
          <w:b/>
        </w:rPr>
        <w:t>НИ КОМИСИИ  В ДЕТСКАТА ГРАДИНА</w:t>
      </w:r>
    </w:p>
    <w:p w:rsidR="00A57B0F" w:rsidRDefault="00A57B0F" w:rsidP="00A57B0F">
      <w:pPr>
        <w:pStyle w:val="ListParagraph"/>
        <w:numPr>
          <w:ilvl w:val="0"/>
          <w:numId w:val="2"/>
        </w:numPr>
      </w:pPr>
      <w:r>
        <w:t xml:space="preserve">Комисия </w:t>
      </w:r>
      <w:r w:rsidR="006772B3">
        <w:t>за дарения</w:t>
      </w:r>
      <w:r>
        <w:t xml:space="preserve"> – Председател – Петя Джамбазова</w:t>
      </w:r>
    </w:p>
    <w:p w:rsidR="00A57B0F" w:rsidRDefault="00A57B0F" w:rsidP="00A57B0F">
      <w:pPr>
        <w:pStyle w:val="ListParagraph"/>
        <w:numPr>
          <w:ilvl w:val="0"/>
          <w:numId w:val="2"/>
        </w:numPr>
      </w:pPr>
      <w:r>
        <w:t xml:space="preserve">Комисия по хранене – Председатели </w:t>
      </w:r>
      <w:r w:rsidR="00374C6A">
        <w:t>–</w:t>
      </w:r>
      <w:r>
        <w:t xml:space="preserve"> </w:t>
      </w:r>
      <w:r w:rsidR="00331A36">
        <w:t>Лушка Станчева</w:t>
      </w:r>
      <w:r w:rsidR="00374C6A">
        <w:t xml:space="preserve"> – централна сграда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65AA">
        <w:t>Неделка Тютюнджиева</w:t>
      </w:r>
      <w:r w:rsidR="008B1DDE">
        <w:t xml:space="preserve"> – филиална сграда</w:t>
      </w:r>
    </w:p>
    <w:p w:rsidR="008B1DDE" w:rsidRDefault="008B1DDE" w:rsidP="00A57B0F">
      <w:pPr>
        <w:pStyle w:val="ListParagraph"/>
        <w:numPr>
          <w:ilvl w:val="0"/>
          <w:numId w:val="2"/>
        </w:numPr>
      </w:pPr>
      <w:r>
        <w:t>Комисия по хигиена – Пр</w:t>
      </w:r>
      <w:r w:rsidR="00374C6A">
        <w:t>едседатели – Лушка Станчева – централна сграда</w:t>
      </w:r>
      <w:r w:rsidR="00374C6A">
        <w:tab/>
      </w:r>
      <w:r w:rsidR="00374C6A">
        <w:tab/>
      </w:r>
      <w:r w:rsidR="00374C6A">
        <w:tab/>
      </w:r>
      <w:r w:rsidR="00374C6A">
        <w:tab/>
      </w:r>
      <w:r w:rsidR="00374C6A">
        <w:tab/>
      </w:r>
      <w:r w:rsidR="00374C6A">
        <w:tab/>
      </w:r>
      <w:r w:rsidR="00374C6A">
        <w:tab/>
      </w:r>
      <w:r w:rsidR="00374C6A">
        <w:tab/>
      </w:r>
      <w:r w:rsidR="00374C6A">
        <w:tab/>
      </w:r>
      <w:r w:rsidR="00374C6A">
        <w:tab/>
      </w:r>
      <w:r w:rsidR="00374C6A">
        <w:tab/>
      </w:r>
      <w:r w:rsidR="00374C6A">
        <w:tab/>
      </w:r>
      <w:r w:rsidR="00374C6A">
        <w:tab/>
        <w:t>Анета Манева</w:t>
      </w:r>
      <w:r>
        <w:t xml:space="preserve"> – ф</w:t>
      </w:r>
      <w:r w:rsidR="00374C6A">
        <w:t>илиална  с</w:t>
      </w:r>
      <w:r>
        <w:t>града</w:t>
      </w:r>
    </w:p>
    <w:p w:rsidR="008B1DDE" w:rsidRDefault="008B1DDE" w:rsidP="00A57B0F">
      <w:pPr>
        <w:pStyle w:val="ListParagraph"/>
        <w:numPr>
          <w:ilvl w:val="0"/>
          <w:numId w:val="2"/>
        </w:numPr>
      </w:pPr>
      <w:r>
        <w:t xml:space="preserve">Комисия по организиране на празници и тържества – </w:t>
      </w:r>
      <w:r w:rsidR="00EB5F0B">
        <w:t>Председател – Ангелина Стойковска</w:t>
      </w:r>
    </w:p>
    <w:p w:rsidR="004629A3" w:rsidRDefault="00701BCF" w:rsidP="008B1DDE">
      <w:pPr>
        <w:pStyle w:val="ListParagraph"/>
        <w:numPr>
          <w:ilvl w:val="0"/>
          <w:numId w:val="3"/>
        </w:numPr>
      </w:pPr>
      <w:r w:rsidRPr="004629A3">
        <w:rPr>
          <w:lang w:val="en-US"/>
        </w:rPr>
        <w:t>К</w:t>
      </w:r>
      <w:r w:rsidR="008B1DDE">
        <w:t xml:space="preserve">омисия за разработване на проекти </w:t>
      </w:r>
      <w:r w:rsidR="004629A3">
        <w:t xml:space="preserve"> </w:t>
      </w:r>
      <w:r w:rsidR="008B1DDE">
        <w:t xml:space="preserve">– </w:t>
      </w:r>
      <w:r w:rsidR="00374C6A">
        <w:t xml:space="preserve">Кунка Велева, </w:t>
      </w:r>
      <w:r w:rsidR="004629A3">
        <w:t xml:space="preserve">Неделка </w:t>
      </w:r>
      <w:r w:rsidR="00366C1A">
        <w:t>Тютюнджиева</w:t>
      </w:r>
    </w:p>
    <w:p w:rsidR="008B1DDE" w:rsidRDefault="00374C6A" w:rsidP="008B1DDE">
      <w:pPr>
        <w:pStyle w:val="ListParagraph"/>
        <w:numPr>
          <w:ilvl w:val="0"/>
          <w:numId w:val="3"/>
        </w:numPr>
      </w:pPr>
      <w:r>
        <w:t>Комисия –информационн</w:t>
      </w:r>
      <w:r w:rsidR="00EB5F0B">
        <w:t xml:space="preserve">о </w:t>
      </w:r>
      <w:r w:rsidR="0044537A">
        <w:t>осигуряване-  Кунка Велева</w:t>
      </w:r>
      <w:r>
        <w:t>, Динка Иванова</w:t>
      </w:r>
    </w:p>
    <w:p w:rsidR="008B1DDE" w:rsidRDefault="00374C6A" w:rsidP="008B1DDE">
      <w:pPr>
        <w:pStyle w:val="ListParagraph"/>
        <w:numPr>
          <w:ilvl w:val="0"/>
          <w:numId w:val="3"/>
        </w:numPr>
      </w:pPr>
      <w:r>
        <w:t>Комисия  за актуализация на интериорите –</w:t>
      </w:r>
      <w:r w:rsidR="00366C1A">
        <w:t xml:space="preserve"> </w:t>
      </w:r>
      <w:r>
        <w:t xml:space="preserve"> Петя Тонева , </w:t>
      </w:r>
      <w:r w:rsidR="00366C1A">
        <w:t xml:space="preserve">Екатерина Влайкова, </w:t>
      </w:r>
      <w:r>
        <w:t>Анета Манева</w:t>
      </w:r>
    </w:p>
    <w:p w:rsidR="006E65AA" w:rsidRDefault="006E65AA" w:rsidP="008B1DDE">
      <w:pPr>
        <w:pStyle w:val="ListParagraph"/>
        <w:numPr>
          <w:ilvl w:val="0"/>
          <w:numId w:val="3"/>
        </w:numPr>
      </w:pPr>
      <w:r>
        <w:t>Комисия по етика – Председател – Ангелина Стойковска, членове Радка Тричкова, Динка Иванова</w:t>
      </w:r>
    </w:p>
    <w:p w:rsidR="004629A3" w:rsidRDefault="004629A3" w:rsidP="004629A3">
      <w:pPr>
        <w:rPr>
          <w:b/>
        </w:rPr>
      </w:pPr>
      <w:r>
        <w:rPr>
          <w:b/>
        </w:rPr>
        <w:t>ЕКИПИ</w:t>
      </w:r>
    </w:p>
    <w:p w:rsidR="004629A3" w:rsidRDefault="004629A3" w:rsidP="004629A3">
      <w:pPr>
        <w:pStyle w:val="ListParagraph"/>
        <w:numPr>
          <w:ilvl w:val="0"/>
          <w:numId w:val="8"/>
        </w:numPr>
      </w:pPr>
      <w:r>
        <w:t>Екип за обхващане на децата на задължителна предучилищна подготовка – Кунка Велева, Неделка Тютюнджиева</w:t>
      </w:r>
    </w:p>
    <w:p w:rsidR="004629A3" w:rsidRDefault="004629A3" w:rsidP="004629A3">
      <w:pPr>
        <w:pStyle w:val="ListParagraph"/>
        <w:numPr>
          <w:ilvl w:val="0"/>
          <w:numId w:val="8"/>
        </w:numPr>
      </w:pPr>
      <w:r>
        <w:t>Екип за регистриране и отчитане отсъствията на децата на задължителна подготовка – учителите на третите и четвъртите групи.</w:t>
      </w:r>
    </w:p>
    <w:p w:rsidR="004629A3" w:rsidRDefault="004629A3" w:rsidP="004629A3">
      <w:pPr>
        <w:pStyle w:val="ListParagraph"/>
        <w:numPr>
          <w:ilvl w:val="0"/>
          <w:numId w:val="8"/>
        </w:numPr>
      </w:pPr>
      <w:r>
        <w:t>Екип за  иновационен опит в ДГ–  Петя Джамбазова, Ангелина Стойковска</w:t>
      </w:r>
      <w:r w:rsidR="00366C1A">
        <w:t>,</w:t>
      </w:r>
      <w:r>
        <w:t xml:space="preserve"> Мариа</w:t>
      </w:r>
      <w:r w:rsidR="00366C1A">
        <w:t xml:space="preserve">на Михова, Екатерина Влайкова, Кунка Велева, </w:t>
      </w:r>
      <w:r>
        <w:t>Неделка Тютюнджиева.</w:t>
      </w:r>
    </w:p>
    <w:p w:rsidR="00366C1A" w:rsidRPr="006974F6" w:rsidRDefault="00366C1A" w:rsidP="00366C1A">
      <w:pPr>
        <w:pStyle w:val="Default"/>
        <w:spacing w:after="27"/>
        <w:ind w:firstLine="708"/>
      </w:pPr>
      <w:r>
        <w:t>4</w:t>
      </w:r>
      <w:r w:rsidRPr="006974F6">
        <w:t xml:space="preserve">. Координиращ екип по Наредбата за приобщаващо образование: </w:t>
      </w:r>
      <w:r>
        <w:t>Неделка Тютюнджиева</w:t>
      </w:r>
    </w:p>
    <w:p w:rsidR="00F1237F" w:rsidRPr="00B72C48" w:rsidRDefault="006772B3" w:rsidP="00F1237F">
      <w:pPr>
        <w:rPr>
          <w:b/>
        </w:rPr>
      </w:pPr>
      <w:r w:rsidRPr="00B72C48">
        <w:rPr>
          <w:b/>
        </w:rPr>
        <w:t>ОТГОВОРНИЦИ ПО НАПРАВЛЕНИЯ</w:t>
      </w:r>
    </w:p>
    <w:p w:rsidR="006772B3" w:rsidRDefault="0044537A" w:rsidP="006772B3">
      <w:pPr>
        <w:pStyle w:val="ListParagraph"/>
        <w:numPr>
          <w:ilvl w:val="0"/>
          <w:numId w:val="4"/>
        </w:numPr>
      </w:pPr>
      <w:r>
        <w:t>Квалификация – старшите учители</w:t>
      </w:r>
    </w:p>
    <w:p w:rsidR="006772B3" w:rsidRDefault="006772B3" w:rsidP="006772B3">
      <w:pPr>
        <w:pStyle w:val="ListParagraph"/>
        <w:numPr>
          <w:ilvl w:val="0"/>
          <w:numId w:val="4"/>
        </w:numPr>
      </w:pPr>
      <w:r>
        <w:t>Секретар – Петя Джамбазова</w:t>
      </w:r>
    </w:p>
    <w:p w:rsidR="00366C1A" w:rsidRDefault="00366C1A" w:rsidP="006772B3">
      <w:pPr>
        <w:pStyle w:val="ListParagraph"/>
        <w:numPr>
          <w:ilvl w:val="0"/>
          <w:numId w:val="4"/>
        </w:numPr>
      </w:pPr>
      <w:r>
        <w:t>Летописна книга – Мариана Михова</w:t>
      </w:r>
    </w:p>
    <w:p w:rsidR="006772B3" w:rsidRDefault="00366C1A" w:rsidP="006772B3">
      <w:pPr>
        <w:pStyle w:val="ListParagraph"/>
        <w:numPr>
          <w:ilvl w:val="0"/>
          <w:numId w:val="4"/>
        </w:numPr>
      </w:pPr>
      <w:r>
        <w:t>Методични к</w:t>
      </w:r>
      <w:r w:rsidR="006772B3">
        <w:t xml:space="preserve">абинети – </w:t>
      </w:r>
      <w:r w:rsidR="002173A3">
        <w:t>Лу</w:t>
      </w:r>
      <w:r w:rsidR="004629A3">
        <w:t>шка Станчева, Цветана Попова</w:t>
      </w:r>
    </w:p>
    <w:p w:rsidR="00366C1A" w:rsidRDefault="00366C1A" w:rsidP="006772B3">
      <w:pPr>
        <w:pStyle w:val="ListParagraph"/>
        <w:numPr>
          <w:ilvl w:val="0"/>
          <w:numId w:val="4"/>
        </w:numPr>
      </w:pPr>
      <w:r>
        <w:t>Физкултурен салон – Радка Тричкова, Златка Немигенчева</w:t>
      </w:r>
    </w:p>
    <w:p w:rsidR="00366C1A" w:rsidRDefault="00366C1A" w:rsidP="00366C1A">
      <w:pPr>
        <w:pStyle w:val="ListParagraph"/>
        <w:ind w:left="1065"/>
      </w:pPr>
    </w:p>
    <w:p w:rsidR="00366C1A" w:rsidRPr="00AB580C" w:rsidRDefault="00366C1A" w:rsidP="00366C1A">
      <w:pPr>
        <w:ind w:firstLine="748"/>
        <w:jc w:val="both"/>
      </w:pPr>
    </w:p>
    <w:p w:rsidR="00366C1A" w:rsidRPr="00AB580C" w:rsidRDefault="00366C1A" w:rsidP="00366C1A">
      <w:pPr>
        <w:jc w:val="both"/>
      </w:pPr>
      <w:r>
        <w:lastRenderedPageBreak/>
        <w:t>ОРГАНИЗАЦИЯ НА ПРЕДУЧИЛИЩНОТО ОБРАЗОВАНИЕ</w:t>
      </w:r>
      <w:r w:rsidRPr="00AB580C">
        <w:t xml:space="preserve"> В ДЕТСКАТА ГРАДИНА ПО БДП</w:t>
      </w:r>
    </w:p>
    <w:p w:rsidR="00366C1A" w:rsidRPr="00AB580C" w:rsidRDefault="00366C1A" w:rsidP="00366C1A">
      <w:pPr>
        <w:ind w:left="720" w:firstLine="720"/>
        <w:jc w:val="both"/>
      </w:pPr>
      <w:r w:rsidRPr="00AB580C">
        <w:t>-Обучението и възпитанието по БДП се провежда съгласно учебна</w:t>
      </w:r>
      <w:r>
        <w:t>та</w:t>
      </w:r>
      <w:r w:rsidRPr="00AB580C">
        <w:t xml:space="preserve"> програма.</w:t>
      </w:r>
    </w:p>
    <w:p w:rsidR="00366C1A" w:rsidRPr="00AB580C" w:rsidRDefault="00366C1A" w:rsidP="00366C1A">
      <w:pPr>
        <w:ind w:left="720" w:firstLine="720"/>
        <w:jc w:val="both"/>
      </w:pPr>
      <w:r w:rsidRPr="00AB580C">
        <w:t>-Предвидените задължителни часове за обучение и възпитание за детската градина се провеждат във времето за обучение по ситуации.</w:t>
      </w:r>
    </w:p>
    <w:p w:rsidR="00366C1A" w:rsidRPr="00AB580C" w:rsidRDefault="00366C1A" w:rsidP="00366C1A">
      <w:pPr>
        <w:ind w:left="720" w:firstLine="720"/>
        <w:jc w:val="both"/>
      </w:pPr>
      <w:r>
        <w:t>-Тези часове</w:t>
      </w:r>
      <w:r w:rsidRPr="00AB580C">
        <w:t xml:space="preserve"> се организират и провеждат в занималните или в двора на детската градина.</w:t>
      </w:r>
    </w:p>
    <w:p w:rsidR="00366C1A" w:rsidRPr="00AB580C" w:rsidRDefault="00366C1A" w:rsidP="00366C1A">
      <w:pPr>
        <w:ind w:left="720" w:firstLine="748"/>
        <w:jc w:val="both"/>
      </w:pPr>
      <w:r w:rsidRPr="00AB580C">
        <w:t xml:space="preserve">-Обучението има игрови характер и </w:t>
      </w:r>
      <w:r>
        <w:t xml:space="preserve">е </w:t>
      </w:r>
      <w:r w:rsidRPr="00AB580C">
        <w:t>осигурено с дидактически материали, съобразени с възрастта на децата.</w:t>
      </w:r>
    </w:p>
    <w:p w:rsidR="00366C1A" w:rsidRPr="00AB580C" w:rsidRDefault="00366C1A" w:rsidP="00366C1A">
      <w:pPr>
        <w:ind w:left="720" w:firstLine="748"/>
        <w:jc w:val="both"/>
      </w:pPr>
    </w:p>
    <w:p w:rsidR="00366C1A" w:rsidRPr="00AB580C" w:rsidRDefault="00366C1A" w:rsidP="00366C1A">
      <w:r w:rsidRPr="00AB580C">
        <w:t>ХИГИЕНА  И  ЗДРАВЕОПАЗВАНЕ</w:t>
      </w:r>
    </w:p>
    <w:p w:rsidR="00366C1A" w:rsidRPr="00AB580C" w:rsidRDefault="00366C1A" w:rsidP="00366C1A">
      <w:r w:rsidRPr="00AB580C">
        <w:t>ЗАДАЧИ:</w:t>
      </w:r>
    </w:p>
    <w:p w:rsidR="00366C1A" w:rsidRPr="00AB580C" w:rsidRDefault="00366C1A" w:rsidP="00366C1A">
      <w:pPr>
        <w:pStyle w:val="ListParagraph"/>
        <w:numPr>
          <w:ilvl w:val="0"/>
          <w:numId w:val="13"/>
        </w:numPr>
      </w:pPr>
      <w:r w:rsidRPr="00AB580C">
        <w:t>осигуряване на безопасни условия за отглеждане и възпитание на децата и за труда на персонала;</w:t>
      </w:r>
    </w:p>
    <w:p w:rsidR="00366C1A" w:rsidRPr="00AB580C" w:rsidRDefault="00366C1A" w:rsidP="00366C1A">
      <w:pPr>
        <w:pStyle w:val="ListParagraph"/>
        <w:numPr>
          <w:ilvl w:val="0"/>
          <w:numId w:val="13"/>
        </w:numPr>
      </w:pPr>
      <w:r w:rsidRPr="00AB580C">
        <w:t>ежегодно актуализиране на правилника за</w:t>
      </w:r>
      <w:r>
        <w:t xml:space="preserve"> З</w:t>
      </w:r>
      <w:r w:rsidRPr="00AB580C">
        <w:t>БУВОТ;</w:t>
      </w:r>
    </w:p>
    <w:p w:rsidR="00366C1A" w:rsidRPr="00AB580C" w:rsidRDefault="00366C1A" w:rsidP="00366C1A">
      <w:pPr>
        <w:pStyle w:val="ListParagraph"/>
        <w:numPr>
          <w:ilvl w:val="0"/>
          <w:numId w:val="13"/>
        </w:numPr>
      </w:pPr>
      <w:r w:rsidRPr="00AB580C">
        <w:t>доближаване н</w:t>
      </w:r>
      <w:r>
        <w:t>а условията в детската градина</w:t>
      </w:r>
      <w:r w:rsidRPr="00AB580C">
        <w:t xml:space="preserve"> до семейните;</w:t>
      </w:r>
    </w:p>
    <w:p w:rsidR="00366C1A" w:rsidRPr="00AB580C" w:rsidRDefault="00366C1A" w:rsidP="00366C1A">
      <w:pPr>
        <w:pStyle w:val="ListParagraph"/>
        <w:numPr>
          <w:ilvl w:val="0"/>
          <w:numId w:val="13"/>
        </w:numPr>
      </w:pPr>
      <w:r w:rsidRPr="00AB580C">
        <w:t xml:space="preserve">гарантиране на рационално </w:t>
      </w:r>
      <w:r>
        <w:t xml:space="preserve">и здравословно </w:t>
      </w:r>
      <w:r w:rsidRPr="00AB580C">
        <w:t>хранене;</w:t>
      </w:r>
    </w:p>
    <w:p w:rsidR="00366C1A" w:rsidRPr="00AB580C" w:rsidRDefault="00366C1A" w:rsidP="00366C1A">
      <w:pPr>
        <w:pStyle w:val="ListParagraph"/>
        <w:numPr>
          <w:ilvl w:val="0"/>
          <w:numId w:val="13"/>
        </w:numPr>
      </w:pPr>
      <w:r w:rsidRPr="00AB580C">
        <w:t>подобряване на условията за медицинско обслужване.</w:t>
      </w:r>
    </w:p>
    <w:p w:rsidR="00366C1A" w:rsidRPr="00AB580C" w:rsidRDefault="00366C1A" w:rsidP="00366C1A"/>
    <w:p w:rsidR="00366C1A" w:rsidRPr="00E141EF" w:rsidRDefault="00366C1A" w:rsidP="00366C1A">
      <w:r w:rsidRPr="00E141EF">
        <w:t>РАБОТА С РОДИТЕЛИТЕ И ОБЩЕСТВЕНОСТТА</w:t>
      </w:r>
    </w:p>
    <w:p w:rsidR="00366C1A" w:rsidRDefault="00366C1A" w:rsidP="00366C1A">
      <w:r w:rsidRPr="00AB580C">
        <w:t>1.</w:t>
      </w:r>
      <w:r>
        <w:t xml:space="preserve"> </w:t>
      </w:r>
      <w:r w:rsidRPr="00AB580C">
        <w:t xml:space="preserve">Поддържане на ежедневни контакти с родителите и провеждане на индивидуални разговори за възпитанието на децата. </w:t>
      </w:r>
    </w:p>
    <w:p w:rsidR="00366C1A" w:rsidRDefault="00366C1A" w:rsidP="00366C1A">
      <w:r>
        <w:t xml:space="preserve">2.  </w:t>
      </w:r>
      <w:r w:rsidRPr="00AB580C">
        <w:t>Приобщаването им към живота на ДГ и активното им участие в празниците</w:t>
      </w:r>
    </w:p>
    <w:p w:rsidR="00366C1A" w:rsidRPr="00AB580C" w:rsidRDefault="00366C1A" w:rsidP="00366C1A">
      <w:r>
        <w:t>3. Ангажираност на родителите и обществените съвети към дейността на ДГ.</w:t>
      </w:r>
      <w:r w:rsidRPr="00AB580C">
        <w:t xml:space="preserve"> </w:t>
      </w:r>
    </w:p>
    <w:p w:rsidR="00366C1A" w:rsidRPr="00AB580C" w:rsidRDefault="00366C1A" w:rsidP="00366C1A">
      <w:r>
        <w:t>3</w:t>
      </w:r>
      <w:r w:rsidRPr="00AB580C">
        <w:t>.Поддържане на таблото за информация на родителите.</w:t>
      </w:r>
    </w:p>
    <w:p w:rsidR="00366C1A" w:rsidRPr="00AB580C" w:rsidRDefault="00366C1A" w:rsidP="00366C1A">
      <w:r>
        <w:t>4</w:t>
      </w:r>
      <w:r w:rsidRPr="00AB580C">
        <w:t>.Провеждане на родителски срещи</w:t>
      </w:r>
    </w:p>
    <w:p w:rsidR="00366C1A" w:rsidRPr="00AB580C" w:rsidRDefault="00366C1A" w:rsidP="00366C1A">
      <w:r>
        <w:t>5</w:t>
      </w:r>
      <w:r w:rsidRPr="00AB580C">
        <w:t>.Чрез информационното табло предоставяне на материали за родителите  с педагогическо и възпитателно съдържание.</w:t>
      </w:r>
    </w:p>
    <w:p w:rsidR="00366C1A" w:rsidRDefault="00366C1A" w:rsidP="00366C1A">
      <w:r>
        <w:t>6</w:t>
      </w:r>
      <w:r w:rsidRPr="00AB580C">
        <w:t>.Позитивен контакт с родителите на новоприети деца с цел безболезнено адаптиране към новите условия в ДГ.</w:t>
      </w:r>
    </w:p>
    <w:p w:rsidR="00366C1A" w:rsidRPr="00AB580C" w:rsidRDefault="00366C1A" w:rsidP="00366C1A"/>
    <w:p w:rsidR="00366C1A" w:rsidRDefault="00366C1A" w:rsidP="00366C1A">
      <w:pPr>
        <w:rPr>
          <w:lang w:val="en-US"/>
        </w:rPr>
      </w:pPr>
      <w:r w:rsidRPr="00AB580C">
        <w:t>ПРИН</w:t>
      </w:r>
      <w:r>
        <w:t>ЦИПИ</w:t>
      </w:r>
      <w:r w:rsidRPr="00AB580C">
        <w:t>И ЗА РЕАЛИЗАЦИЯ НА СЪТРУДНИЧЕСТВОТО</w:t>
      </w:r>
      <w:r>
        <w:t xml:space="preserve"> - </w:t>
      </w:r>
      <w:r w:rsidRPr="00AB580C">
        <w:t>Педагогически целесъобразно и</w:t>
      </w:r>
      <w:r>
        <w:t xml:space="preserve"> компетентно сътрудничество със </w:t>
      </w:r>
      <w:r w:rsidRPr="00AB580C">
        <w:t>семействата;</w:t>
      </w:r>
      <w:r>
        <w:t xml:space="preserve"> </w:t>
      </w:r>
      <w:r w:rsidRPr="00AB580C">
        <w:t>Компетентност и целенасоченост при общуването с родителите;</w:t>
      </w:r>
      <w:r>
        <w:t xml:space="preserve"> </w:t>
      </w:r>
      <w:r w:rsidRPr="00AB580C">
        <w:t>Изграждане на авторитет и достойнство на учителя и чувство на комфорт и уважение в родителите</w:t>
      </w:r>
      <w:r>
        <w:t>.</w:t>
      </w:r>
    </w:p>
    <w:p w:rsidR="00366C1A" w:rsidRDefault="00366C1A" w:rsidP="00366C1A">
      <w:pPr>
        <w:rPr>
          <w:lang w:val="en-US"/>
        </w:rPr>
      </w:pPr>
    </w:p>
    <w:p w:rsidR="00366C1A" w:rsidRPr="008307C1" w:rsidRDefault="00366C1A" w:rsidP="00366C1A">
      <w:r>
        <w:t>КВАЛИФИКАЦИЯ</w:t>
      </w:r>
    </w:p>
    <w:p w:rsidR="00366C1A" w:rsidRPr="008307C1" w:rsidRDefault="00366C1A" w:rsidP="00366C1A">
      <w:r w:rsidRPr="008307C1">
        <w:t>ЦЕЛИ:</w:t>
      </w:r>
    </w:p>
    <w:p w:rsidR="00366C1A" w:rsidRDefault="00366C1A" w:rsidP="00366C1A">
      <w:pPr>
        <w:pStyle w:val="ListParagraph"/>
        <w:numPr>
          <w:ilvl w:val="0"/>
          <w:numId w:val="10"/>
        </w:numPr>
        <w:rPr>
          <w:lang w:eastAsia="en-US"/>
        </w:rPr>
      </w:pPr>
      <w:r>
        <w:rPr>
          <w:lang w:eastAsia="en-US"/>
        </w:rPr>
        <w:t>Промяна и развитие на професионалните нагласи и ценности в съответствие с динамиката на общественото развитие – осъвременяване и развитие на придобития опит.</w:t>
      </w:r>
    </w:p>
    <w:p w:rsidR="00366C1A" w:rsidRDefault="00366C1A" w:rsidP="00366C1A">
      <w:pPr>
        <w:pStyle w:val="ListParagraph"/>
        <w:numPr>
          <w:ilvl w:val="0"/>
          <w:numId w:val="10"/>
        </w:numPr>
        <w:rPr>
          <w:lang w:val="ru-RU"/>
        </w:rPr>
      </w:pPr>
      <w:r>
        <w:rPr>
          <w:lang w:val="ru-RU"/>
        </w:rPr>
        <w:lastRenderedPageBreak/>
        <w:t>Усъвършенстване на професионалните умения и придобиване на нови знания и компетентности в областта на предучилищното образование.</w:t>
      </w:r>
    </w:p>
    <w:p w:rsidR="00366C1A" w:rsidRPr="008307C1" w:rsidRDefault="00366C1A" w:rsidP="00366C1A">
      <w:r w:rsidRPr="008307C1">
        <w:rPr>
          <w:lang w:val="ru-RU"/>
        </w:rPr>
        <w:t xml:space="preserve"> </w:t>
      </w:r>
      <w:r w:rsidRPr="008307C1">
        <w:t>ЗАДАЧИ:</w:t>
      </w:r>
    </w:p>
    <w:p w:rsidR="00366C1A" w:rsidRDefault="00366C1A" w:rsidP="00366C1A">
      <w:pPr>
        <w:pStyle w:val="ListParagraph"/>
        <w:numPr>
          <w:ilvl w:val="0"/>
          <w:numId w:val="11"/>
        </w:numPr>
      </w:pPr>
      <w:r>
        <w:t>Квалификационната дейност да съдейства за създаване на иновационна среда в ДГ чрез прилагане на съвременните  европейски тенденции  и информационно-образователните техники.</w:t>
      </w:r>
    </w:p>
    <w:p w:rsidR="00366C1A" w:rsidRDefault="00366C1A" w:rsidP="00366C1A">
      <w:pPr>
        <w:pStyle w:val="ListParagraph"/>
        <w:numPr>
          <w:ilvl w:val="0"/>
          <w:numId w:val="11"/>
        </w:numPr>
        <w:rPr>
          <w:lang w:val="ru-RU"/>
        </w:rPr>
      </w:pPr>
      <w:r>
        <w:rPr>
          <w:lang w:val="ru-RU"/>
        </w:rPr>
        <w:t>Повишаване на  научната, педагогическа и методическа  подготовка на педагогическите  кадри и осигуряване  на възможност за непрекъснато  повишаване на  квалификацията им в контекста  на учене  през  целия  живот и кариерно  развитие.</w:t>
      </w:r>
    </w:p>
    <w:p w:rsidR="00366C1A" w:rsidRDefault="00366C1A" w:rsidP="00366C1A">
      <w:pPr>
        <w:pStyle w:val="ListParagraph"/>
        <w:numPr>
          <w:ilvl w:val="0"/>
          <w:numId w:val="11"/>
        </w:numPr>
      </w:pPr>
      <w:r>
        <w:t>Реализиране на добри образователни практики чрез обмяна на опит  за повишаване на професионалната компетентност.</w:t>
      </w:r>
    </w:p>
    <w:p w:rsidR="00366C1A" w:rsidRDefault="00366C1A" w:rsidP="00366C1A">
      <w:pPr>
        <w:pStyle w:val="ListParagraph"/>
        <w:numPr>
          <w:ilvl w:val="0"/>
          <w:numId w:val="11"/>
        </w:numPr>
      </w:pPr>
      <w:r>
        <w:t>Поддържане на делова и хуманна атмосфера, създаваща условия за творческо израстване.</w:t>
      </w:r>
    </w:p>
    <w:p w:rsidR="00366C1A" w:rsidRPr="008307C1" w:rsidRDefault="00366C1A" w:rsidP="00366C1A">
      <w:r w:rsidRPr="008307C1">
        <w:t>ОСНОВНИ ПРИОРИТЕТИ:</w:t>
      </w:r>
    </w:p>
    <w:p w:rsidR="00366C1A" w:rsidRDefault="00366C1A" w:rsidP="00366C1A">
      <w:pPr>
        <w:pStyle w:val="ListParagraph"/>
        <w:numPr>
          <w:ilvl w:val="0"/>
          <w:numId w:val="12"/>
        </w:numPr>
      </w:pPr>
      <w:r>
        <w:t>Активно участие във вътрешно – квалификационната дейност на ДГ – задължителни 16 часа за учебната година;</w:t>
      </w:r>
    </w:p>
    <w:p w:rsidR="00366C1A" w:rsidRDefault="00366C1A" w:rsidP="00366C1A">
      <w:pPr>
        <w:pStyle w:val="ListParagraph"/>
        <w:numPr>
          <w:ilvl w:val="0"/>
          <w:numId w:val="12"/>
        </w:numPr>
      </w:pPr>
      <w:r>
        <w:t>Включване и участие в различни форми на квалификация извън детската градина на общинско, областно и национално ниво.</w:t>
      </w:r>
    </w:p>
    <w:p w:rsidR="00366C1A" w:rsidRDefault="00366C1A" w:rsidP="00366C1A">
      <w:pPr>
        <w:pStyle w:val="ListParagraph"/>
        <w:numPr>
          <w:ilvl w:val="0"/>
          <w:numId w:val="12"/>
        </w:numPr>
      </w:pPr>
      <w:r>
        <w:t>Създаване на връзки, контакти и обмяна на опит с други ДГ от областта и страната.</w:t>
      </w:r>
    </w:p>
    <w:p w:rsidR="00366C1A" w:rsidRPr="00A92D93" w:rsidRDefault="00366C1A" w:rsidP="00366C1A">
      <w:pPr>
        <w:pStyle w:val="Heading5"/>
        <w:rPr>
          <w:rFonts w:ascii="Times New Roman" w:eastAsia="Times New Roman" w:hAnsi="Times New Roman" w:cs="Times New Roman"/>
          <w:color w:val="auto"/>
        </w:rPr>
      </w:pPr>
      <w:r w:rsidRPr="00A92D93">
        <w:rPr>
          <w:rFonts w:ascii="Times New Roman" w:eastAsia="Times New Roman" w:hAnsi="Times New Roman" w:cs="Times New Roman"/>
          <w:color w:val="auto"/>
        </w:rPr>
        <w:t>ПРАЗНИЦИ  И  РАЗВЛЕЧЕНИЯ</w:t>
      </w:r>
    </w:p>
    <w:p w:rsidR="00366C1A" w:rsidRPr="00AB580C" w:rsidRDefault="00366C1A" w:rsidP="00366C1A">
      <w:pPr>
        <w:jc w:val="both"/>
      </w:pPr>
      <w:r w:rsidRPr="00AB580C">
        <w:t>Принадлежн</w:t>
      </w:r>
      <w:r>
        <w:t xml:space="preserve">остта към детската градина е </w:t>
      </w:r>
      <w:r w:rsidRPr="00AB580C">
        <w:t xml:space="preserve"> обвързано и с неговите п</w:t>
      </w:r>
      <w:r>
        <w:t xml:space="preserve">разници. </w:t>
      </w:r>
      <w:r w:rsidRPr="00AB580C">
        <w:t>Организацията на празниците и концертите и създаването на празнична атмосфера трябва да стимулира положителните емоции на децата, които оказват влияние върху цялостното им развитие. Естетическите</w:t>
      </w:r>
      <w:r>
        <w:t xml:space="preserve">, образователни и възпитателни </w:t>
      </w:r>
      <w:r w:rsidRPr="00AB580C">
        <w:t xml:space="preserve"> задачи и свързаните с тях чувства</w:t>
      </w:r>
      <w:r>
        <w:t>,</w:t>
      </w:r>
      <w:r w:rsidRPr="00AB580C">
        <w:t xml:space="preserve"> са фактор за стимулиране на познавателните процеси.</w:t>
      </w:r>
    </w:p>
    <w:p w:rsidR="00366C1A" w:rsidRDefault="00366C1A" w:rsidP="00366C1A">
      <w:pPr>
        <w:pStyle w:val="ListParagraph"/>
        <w:ind w:left="1065"/>
      </w:pPr>
    </w:p>
    <w:p w:rsidR="00366C1A" w:rsidRPr="00B72C48" w:rsidRDefault="00366C1A" w:rsidP="00366C1A">
      <w:r w:rsidRPr="00B72C48">
        <w:rPr>
          <w:rStyle w:val="Strong"/>
          <w:bCs w:val="0"/>
          <w:color w:val="111111"/>
        </w:rPr>
        <w:t>ДЕЙНОСТИ ЗА РЕАЛИЗИРАНЕ НА ЦЕЛИТЕ И ПРИОРИТЕТИТЕ</w:t>
      </w:r>
      <w:r w:rsidRPr="00B72C48">
        <w:rPr>
          <w:rStyle w:val="Strong"/>
          <w:color w:val="111111"/>
        </w:rPr>
        <w:t>.</w:t>
      </w:r>
    </w:p>
    <w:p w:rsidR="00366C1A" w:rsidRDefault="00366C1A" w:rsidP="00366C1A">
      <w:r>
        <w:t>І. Управленска, образователна , административно-стопанска, социално-битова и културна дейност, финансова дейност.</w:t>
      </w:r>
    </w:p>
    <w:p w:rsidR="00366C1A" w:rsidRDefault="00366C1A" w:rsidP="00366C1A">
      <w:r>
        <w:rPr>
          <w:rStyle w:val="Strong"/>
          <w:color w:val="111111"/>
        </w:rPr>
        <w:t>2.</w:t>
      </w:r>
      <w:r>
        <w:t xml:space="preserve"> Квалификационна, методическа и педагогическа дейност в ДГ</w:t>
      </w:r>
    </w:p>
    <w:p w:rsidR="00366C1A" w:rsidRDefault="00366C1A" w:rsidP="00366C1A">
      <w:r>
        <w:rPr>
          <w:rStyle w:val="Strong"/>
          <w:color w:val="111111"/>
        </w:rPr>
        <w:t>3.</w:t>
      </w:r>
      <w:r>
        <w:t xml:space="preserve"> Контролна дейност - форми, обекти, срокове и отчетност.</w:t>
      </w:r>
    </w:p>
    <w:p w:rsidR="00366C1A" w:rsidRDefault="00366C1A" w:rsidP="00366C1A">
      <w:r>
        <w:rPr>
          <w:rStyle w:val="Strong"/>
          <w:color w:val="111111"/>
        </w:rPr>
        <w:t>4.</w:t>
      </w:r>
      <w:r>
        <w:t xml:space="preserve"> Дейност на Педагогическия съвет. Теми и график на заседанията на ПС.</w:t>
      </w:r>
    </w:p>
    <w:p w:rsidR="00366C1A" w:rsidRDefault="00366C1A" w:rsidP="00366C1A">
      <w:r>
        <w:rPr>
          <w:rStyle w:val="Strong"/>
          <w:color w:val="111111"/>
        </w:rPr>
        <w:t>5.</w:t>
      </w:r>
      <w:r>
        <w:t xml:space="preserve"> Дейност и  работа на сформираните комисии.</w:t>
      </w:r>
    </w:p>
    <w:p w:rsidR="00E50E54" w:rsidRPr="006974F6" w:rsidRDefault="00E50E54" w:rsidP="00E50E54">
      <w:pPr>
        <w:pStyle w:val="Default"/>
      </w:pPr>
      <w:r>
        <w:t>ТЕМАТИЧНА ПРОВЕРКА ЗА УЧЕБНАТА 2018-2019 ГОДИНА</w:t>
      </w:r>
      <w:r w:rsidRPr="006974F6">
        <w:t xml:space="preserve"> </w:t>
      </w:r>
    </w:p>
    <w:p w:rsidR="00E50E54" w:rsidRPr="009C118E" w:rsidRDefault="00E50E54" w:rsidP="00E50E54">
      <w:pPr>
        <w:pStyle w:val="Default"/>
      </w:pPr>
      <w:r>
        <w:rPr>
          <w:b/>
          <w:bCs/>
        </w:rPr>
        <w:t xml:space="preserve">ТЕМА: </w:t>
      </w:r>
      <w:r w:rsidRPr="006974F6">
        <w:rPr>
          <w:b/>
          <w:bCs/>
        </w:rPr>
        <w:t xml:space="preserve">„Земята - наш дом!” </w:t>
      </w:r>
      <w:r w:rsidR="009C118E">
        <w:rPr>
          <w:b/>
          <w:bCs/>
        </w:rPr>
        <w:t xml:space="preserve">– </w:t>
      </w:r>
      <w:r w:rsidR="009C118E">
        <w:rPr>
          <w:bCs/>
        </w:rPr>
        <w:t>Обръщане към природата – сигурен успех за полагане основите на екологичната култура на децата.</w:t>
      </w:r>
    </w:p>
    <w:p w:rsidR="00E50E54" w:rsidRDefault="00E50E54" w:rsidP="00E50E54">
      <w:pPr>
        <w:pStyle w:val="Default"/>
        <w:rPr>
          <w:b/>
          <w:bCs/>
        </w:rPr>
      </w:pPr>
      <w:r w:rsidRPr="006974F6">
        <w:rPr>
          <w:b/>
          <w:bCs/>
        </w:rPr>
        <w:t>I етап – „Вълшебният свят на</w:t>
      </w:r>
      <w:r>
        <w:rPr>
          <w:b/>
          <w:bCs/>
        </w:rPr>
        <w:t xml:space="preserve"> живата и нежива природа</w:t>
      </w:r>
      <w:r w:rsidRPr="006974F6">
        <w:rPr>
          <w:b/>
          <w:bCs/>
        </w:rPr>
        <w:t xml:space="preserve">!” </w:t>
      </w:r>
    </w:p>
    <w:p w:rsidR="00E50E54" w:rsidRPr="009D339F" w:rsidRDefault="00E50E54" w:rsidP="00E50E54">
      <w:pPr>
        <w:pStyle w:val="Default"/>
      </w:pPr>
      <w:r>
        <w:rPr>
          <w:b/>
          <w:bCs/>
        </w:rPr>
        <w:t>II етап –„Опазване и защита на околната среда”</w:t>
      </w:r>
    </w:p>
    <w:p w:rsidR="00E50E54" w:rsidRPr="006974F6" w:rsidRDefault="00E50E54" w:rsidP="00E50E54">
      <w:pPr>
        <w:pStyle w:val="Default"/>
      </w:pPr>
      <w:r w:rsidRPr="006974F6">
        <w:rPr>
          <w:b/>
          <w:bCs/>
        </w:rPr>
        <w:t xml:space="preserve">Цели: </w:t>
      </w:r>
    </w:p>
    <w:p w:rsidR="00E50E54" w:rsidRPr="006974F6" w:rsidRDefault="00E50E54" w:rsidP="00E50E54">
      <w:pPr>
        <w:pStyle w:val="Default"/>
        <w:spacing w:after="49"/>
        <w:jc w:val="both"/>
      </w:pPr>
      <w:r w:rsidRPr="006974F6">
        <w:t xml:space="preserve">1. Да се постави начало на екологосъобразно поведение у децата. </w:t>
      </w:r>
    </w:p>
    <w:p w:rsidR="00E50E54" w:rsidRPr="006974F6" w:rsidRDefault="00E50E54" w:rsidP="00E50E54">
      <w:pPr>
        <w:pStyle w:val="Default"/>
        <w:spacing w:after="49"/>
        <w:jc w:val="both"/>
      </w:pPr>
      <w:r w:rsidRPr="006974F6">
        <w:t xml:space="preserve">2. Да се посочат пътищата за общуване на човека с природата. </w:t>
      </w:r>
    </w:p>
    <w:p w:rsidR="00E50E54" w:rsidRDefault="00E50E54" w:rsidP="00E50E54">
      <w:pPr>
        <w:pStyle w:val="Default"/>
        <w:jc w:val="both"/>
      </w:pPr>
      <w:r w:rsidRPr="006974F6">
        <w:lastRenderedPageBreak/>
        <w:t xml:space="preserve">3. Децата да участват </w:t>
      </w:r>
      <w:r>
        <w:t>/съвместно с родителите/</w:t>
      </w:r>
      <w:r w:rsidRPr="006974F6">
        <w:t>в различни инициативи</w:t>
      </w:r>
      <w:r>
        <w:t>,</w:t>
      </w:r>
      <w:r w:rsidRPr="006974F6">
        <w:t xml:space="preserve"> свързани с опазване на околната среда, да се грижат за растителния и животински свят по посока на изграждане на ценностна система, ориентирана към здравословен начин на живот. </w:t>
      </w:r>
    </w:p>
    <w:p w:rsidR="00E50E54" w:rsidRPr="006974F6" w:rsidRDefault="00E50E54" w:rsidP="00E50E54">
      <w:pPr>
        <w:pStyle w:val="Default"/>
        <w:jc w:val="both"/>
      </w:pPr>
      <w:r>
        <w:t>4. Изграждане на ценностна система, ориентирана към опазване на природата.</w:t>
      </w:r>
    </w:p>
    <w:p w:rsidR="00E50E54" w:rsidRPr="006974F6" w:rsidRDefault="00E50E54" w:rsidP="00E50E54">
      <w:pPr>
        <w:pStyle w:val="Default"/>
        <w:jc w:val="both"/>
      </w:pPr>
    </w:p>
    <w:p w:rsidR="00E50E54" w:rsidRPr="006974F6" w:rsidRDefault="00E50E54" w:rsidP="00E50E54">
      <w:pPr>
        <w:pStyle w:val="Default"/>
        <w:jc w:val="both"/>
      </w:pPr>
      <w:r w:rsidRPr="006974F6">
        <w:rPr>
          <w:b/>
          <w:bCs/>
        </w:rPr>
        <w:t xml:space="preserve">Задачи: </w:t>
      </w:r>
    </w:p>
    <w:p w:rsidR="00E50E54" w:rsidRPr="006974F6" w:rsidRDefault="00E50E54" w:rsidP="00E50E54">
      <w:pPr>
        <w:pStyle w:val="Default"/>
        <w:jc w:val="both"/>
      </w:pPr>
      <w:r w:rsidRPr="006974F6">
        <w:t xml:space="preserve">1. Изработване на екокалендар за отбелязване на всички значими събития свързани с опазване на Природната и Околната среда. </w:t>
      </w:r>
    </w:p>
    <w:p w:rsidR="00E50E54" w:rsidRPr="006974F6" w:rsidRDefault="00E50E54" w:rsidP="00E50E54">
      <w:pPr>
        <w:pStyle w:val="Default"/>
        <w:jc w:val="both"/>
      </w:pPr>
      <w:r w:rsidRPr="006974F6">
        <w:t xml:space="preserve">2. Да се засили детския интерес и да се възпита емоционална отзивчивост към растителния и животински свят. </w:t>
      </w:r>
    </w:p>
    <w:p w:rsidR="00E50E54" w:rsidRDefault="00E50E54" w:rsidP="00E50E54">
      <w:pPr>
        <w:jc w:val="both"/>
      </w:pPr>
      <w:r w:rsidRPr="006974F6">
        <w:t>3. Да се посочат пътищата за общуване на детето с природата и необходимостта и загрижеността на цялото общество за опазване на околната среда</w:t>
      </w:r>
      <w:r>
        <w:t>.</w:t>
      </w:r>
    </w:p>
    <w:p w:rsidR="00E50E54" w:rsidRDefault="00E50E54" w:rsidP="00E50E54">
      <w:pPr>
        <w:jc w:val="both"/>
      </w:pPr>
    </w:p>
    <w:p w:rsidR="00366C1A" w:rsidRDefault="009C118E" w:rsidP="009C118E">
      <w:pPr>
        <w:rPr>
          <w:b/>
        </w:rPr>
      </w:pPr>
      <w:r>
        <w:rPr>
          <w:b/>
        </w:rPr>
        <w:t>Инициативи</w:t>
      </w:r>
      <w:r w:rsidR="00D37619">
        <w:rPr>
          <w:b/>
        </w:rPr>
        <w:t xml:space="preserve"> по тематичната проверка</w:t>
      </w:r>
      <w:r>
        <w:rPr>
          <w:b/>
        </w:rPr>
        <w:t>:</w:t>
      </w:r>
    </w:p>
    <w:p w:rsidR="009C118E" w:rsidRDefault="009C118E" w:rsidP="009C118E">
      <w:r>
        <w:t>1.Иновативна организация за информационно осигуряване на децата по различни теми:</w:t>
      </w:r>
    </w:p>
    <w:p w:rsidR="009C118E" w:rsidRDefault="009C118E" w:rsidP="009C118E">
      <w:r>
        <w:t>- „В джунглата и горите на България”</w:t>
      </w:r>
    </w:p>
    <w:p w:rsidR="009C118E" w:rsidRDefault="009C118E" w:rsidP="009C118E">
      <w:r>
        <w:t>- „Космоса”</w:t>
      </w:r>
    </w:p>
    <w:p w:rsidR="009C118E" w:rsidRDefault="009C118E" w:rsidP="009C118E">
      <w:r>
        <w:t>-„Морето”</w:t>
      </w:r>
    </w:p>
    <w:p w:rsidR="009C118E" w:rsidRDefault="009C118E" w:rsidP="009C118E">
      <w:r>
        <w:t>- други</w:t>
      </w:r>
    </w:p>
    <w:p w:rsidR="009C118E" w:rsidRDefault="009C118E" w:rsidP="009C118E">
      <w:r>
        <w:t>2. Работа по групи с различна насоченост.</w:t>
      </w:r>
    </w:p>
    <w:p w:rsidR="00D37619" w:rsidRDefault="00D37619" w:rsidP="009C118E">
      <w:r>
        <w:t>- „Искам чиста природа”</w:t>
      </w:r>
    </w:p>
    <w:p w:rsidR="009C118E" w:rsidRDefault="009C118E" w:rsidP="009C118E">
      <w:r>
        <w:t>-„Млади еколози”</w:t>
      </w:r>
    </w:p>
    <w:p w:rsidR="009C118E" w:rsidRDefault="009C118E" w:rsidP="009C118E">
      <w:r>
        <w:t>-„ Еко – академия „Земя”</w:t>
      </w:r>
    </w:p>
    <w:p w:rsidR="009C118E" w:rsidRDefault="009C118E" w:rsidP="009C118E">
      <w:r>
        <w:t>- „Малки откриватели”</w:t>
      </w:r>
    </w:p>
    <w:p w:rsidR="009C118E" w:rsidRDefault="009C118E" w:rsidP="009C118E">
      <w:r>
        <w:t>- други</w:t>
      </w:r>
    </w:p>
    <w:p w:rsidR="009C118E" w:rsidRDefault="009C118E" w:rsidP="009C118E">
      <w:r>
        <w:t>3. Засаждане на цветя в саксии и семена от култури и отглеждането им.</w:t>
      </w:r>
    </w:p>
    <w:p w:rsidR="009C118E" w:rsidRDefault="009C118E" w:rsidP="009C118E">
      <w:r>
        <w:t>- „Най-добрата грижа за моето цвете” – състезание между групите</w:t>
      </w:r>
    </w:p>
    <w:p w:rsidR="009C118E" w:rsidRPr="009C118E" w:rsidRDefault="009C118E" w:rsidP="009C118E">
      <w:r>
        <w:t>4. Еко – поход с децата до Горския разсадник.</w:t>
      </w:r>
    </w:p>
    <w:p w:rsidR="00380AA7" w:rsidRDefault="00D37619" w:rsidP="00D37619">
      <w:pPr>
        <w:pStyle w:val="ListParagraph"/>
        <w:ind w:left="1065"/>
        <w:jc w:val="center"/>
        <w:rPr>
          <w:b/>
        </w:rPr>
      </w:pPr>
      <w:r>
        <w:rPr>
          <w:b/>
        </w:rPr>
        <w:t>ИНИЦИАТИВИ, МЕРОПРИЯТИЯ И ПРАЗНИЦИ В ДГ „РАЙНА КНЯГИНЯ” ПРЕЗ УЧЕБНАТА 2018-2019 ГОДИНА</w:t>
      </w:r>
    </w:p>
    <w:p w:rsidR="00D37619" w:rsidRDefault="00D37619" w:rsidP="00D37619">
      <w:pPr>
        <w:pStyle w:val="ListParagraph"/>
        <w:ind w:left="1065"/>
        <w:jc w:val="center"/>
        <w:rPr>
          <w:b/>
        </w:rPr>
      </w:pPr>
      <w:r>
        <w:rPr>
          <w:b/>
        </w:rPr>
        <w:t>ОРГАНИЗИРАНИ И РЕАЛИЗИРАНИ СЪВМЕСТНО С РОДИТЕЛИТЕ</w:t>
      </w:r>
    </w:p>
    <w:p w:rsidR="00D37619" w:rsidRDefault="00D37619" w:rsidP="00D37619">
      <w:pPr>
        <w:pStyle w:val="ListParagraph"/>
        <w:ind w:left="1065"/>
        <w:jc w:val="center"/>
        <w:rPr>
          <w:b/>
        </w:rPr>
      </w:pPr>
    </w:p>
    <w:p w:rsidR="00D37619" w:rsidRDefault="00AB4305" w:rsidP="00D37619">
      <w:r>
        <w:t>Инициативите</w:t>
      </w:r>
      <w:r w:rsidR="00D37619">
        <w:t>, празниците и мероприятията през учебната 2018-2019 година ще бъдат подчинени на мотото „</w:t>
      </w:r>
      <w:r w:rsidR="00B53D8E">
        <w:t>З</w:t>
      </w:r>
      <w:r w:rsidR="00FC750F">
        <w:t>аедно в името на децата”</w:t>
      </w:r>
      <w:r w:rsidR="00D37619">
        <w:t>, като част от инициативите ще бъдат с благотворителна кауза.</w:t>
      </w:r>
    </w:p>
    <w:p w:rsidR="00D37619" w:rsidRDefault="00D37619" w:rsidP="00D37619">
      <w:pPr>
        <w:rPr>
          <w:b/>
        </w:rPr>
      </w:pPr>
      <w:r w:rsidRPr="00D37619">
        <w:rPr>
          <w:b/>
        </w:rPr>
        <w:t>Благотворителни:</w:t>
      </w:r>
      <w:r>
        <w:rPr>
          <w:b/>
        </w:rPr>
        <w:t xml:space="preserve"> </w:t>
      </w:r>
    </w:p>
    <w:p w:rsidR="00D37619" w:rsidRPr="00D37619" w:rsidRDefault="00D37619" w:rsidP="00D37619">
      <w:pPr>
        <w:pStyle w:val="ListParagraph"/>
        <w:numPr>
          <w:ilvl w:val="0"/>
          <w:numId w:val="13"/>
        </w:numPr>
      </w:pPr>
      <w:r w:rsidRPr="00D37619">
        <w:t>Участие в Българската Коледа</w:t>
      </w:r>
    </w:p>
    <w:p w:rsidR="00D37619" w:rsidRDefault="00D37619" w:rsidP="00D37619">
      <w:pPr>
        <w:pStyle w:val="ListParagraph"/>
        <w:numPr>
          <w:ilvl w:val="0"/>
          <w:numId w:val="13"/>
        </w:numPr>
      </w:pPr>
      <w:r w:rsidRPr="00D37619">
        <w:lastRenderedPageBreak/>
        <w:t>Посещение при децата от център „Дъга”</w:t>
      </w:r>
    </w:p>
    <w:p w:rsidR="00D37619" w:rsidRPr="00D37619" w:rsidRDefault="00D37619" w:rsidP="00D37619">
      <w:pPr>
        <w:pStyle w:val="ListParagraph"/>
        <w:numPr>
          <w:ilvl w:val="0"/>
          <w:numId w:val="13"/>
        </w:numPr>
      </w:pPr>
      <w:r>
        <w:t>Участие в мероприятия и инициативи на БЧК</w:t>
      </w:r>
    </w:p>
    <w:p w:rsidR="009C118E" w:rsidRPr="00D37619" w:rsidRDefault="009C118E" w:rsidP="00366C1A">
      <w:pPr>
        <w:pStyle w:val="ListParagraph"/>
        <w:ind w:left="1065"/>
        <w:rPr>
          <w:b/>
        </w:rPr>
      </w:pPr>
    </w:p>
    <w:p w:rsidR="00366C1A" w:rsidRDefault="00FC750F" w:rsidP="00FC750F">
      <w:pPr>
        <w:rPr>
          <w:b/>
        </w:rPr>
      </w:pPr>
      <w:r>
        <w:rPr>
          <w:b/>
        </w:rPr>
        <w:t xml:space="preserve">Календарни и сезонни </w:t>
      </w:r>
    </w:p>
    <w:p w:rsidR="00FC750F" w:rsidRDefault="00FC750F" w:rsidP="00FC750F">
      <w:r>
        <w:t xml:space="preserve">ЕСЕН – „Празник на тиквата” </w:t>
      </w:r>
    </w:p>
    <w:p w:rsidR="00FC750F" w:rsidRDefault="00FC750F" w:rsidP="00FC750F">
      <w:pPr>
        <w:pStyle w:val="ListParagraph"/>
        <w:numPr>
          <w:ilvl w:val="0"/>
          <w:numId w:val="13"/>
        </w:numPr>
      </w:pPr>
      <w:r>
        <w:t>Тиквата в литературните произведения – „Душко Добродушко”, „Пепеляшка” и др.</w:t>
      </w:r>
    </w:p>
    <w:p w:rsidR="00FC750F" w:rsidRDefault="00FC750F" w:rsidP="00FC750F">
      <w:pPr>
        <w:pStyle w:val="ListParagraph"/>
        <w:numPr>
          <w:ilvl w:val="0"/>
          <w:numId w:val="13"/>
        </w:numPr>
      </w:pPr>
      <w:r>
        <w:t>Изложба с изработени от тикви изделия;</w:t>
      </w:r>
    </w:p>
    <w:p w:rsidR="00FC750F" w:rsidRDefault="00FC750F" w:rsidP="00FC750F">
      <w:pPr>
        <w:pStyle w:val="ListParagraph"/>
        <w:numPr>
          <w:ilvl w:val="0"/>
          <w:numId w:val="13"/>
        </w:numPr>
      </w:pPr>
      <w:r>
        <w:t>Тиквата – здравословна храна – ястия от тикви</w:t>
      </w:r>
    </w:p>
    <w:p w:rsidR="00FC750F" w:rsidRDefault="00FC750F" w:rsidP="00FC750F"/>
    <w:p w:rsidR="00FC750F" w:rsidRDefault="00FC750F" w:rsidP="00FC750F">
      <w:r>
        <w:t>ЗИМА – „</w:t>
      </w:r>
      <w:r w:rsidR="00B53D8E">
        <w:t>Създадено и сътворено с любов</w:t>
      </w:r>
      <w:r>
        <w:t>”</w:t>
      </w:r>
    </w:p>
    <w:p w:rsidR="00FC750F" w:rsidRDefault="00FC750F" w:rsidP="00FC750F">
      <w:pPr>
        <w:pStyle w:val="ListParagraph"/>
        <w:numPr>
          <w:ilvl w:val="0"/>
          <w:numId w:val="13"/>
        </w:numPr>
      </w:pPr>
      <w:r>
        <w:t>„Коледни концерти пред родителите”</w:t>
      </w:r>
    </w:p>
    <w:p w:rsidR="00FC750F" w:rsidRDefault="00FC750F" w:rsidP="00FC750F">
      <w:pPr>
        <w:pStyle w:val="ListParagraph"/>
        <w:numPr>
          <w:ilvl w:val="0"/>
          <w:numId w:val="13"/>
        </w:numPr>
      </w:pPr>
      <w:r>
        <w:t>Коледен базар за събиране на средства за Българската Коледа</w:t>
      </w:r>
    </w:p>
    <w:p w:rsidR="00FC750F" w:rsidRDefault="00FC750F" w:rsidP="00FC750F"/>
    <w:p w:rsidR="00FC750F" w:rsidRDefault="00FC750F" w:rsidP="00FC750F">
      <w:r>
        <w:t>ПРОЛЕТ – „Празник на хорото в детската градина”</w:t>
      </w:r>
      <w:r w:rsidR="009104A2">
        <w:t xml:space="preserve"> „На</w:t>
      </w:r>
      <w:proofErr w:type="spellStart"/>
      <w:r w:rsidR="009104A2">
        <w:rPr>
          <w:lang w:val="en-US"/>
        </w:rPr>
        <w:t>диграй</w:t>
      </w:r>
      <w:proofErr w:type="spellEnd"/>
      <w:r w:rsidR="009104A2">
        <w:rPr>
          <w:lang w:val="en-US"/>
        </w:rPr>
        <w:t xml:space="preserve"> </w:t>
      </w:r>
      <w:proofErr w:type="spellStart"/>
      <w:r w:rsidR="009104A2">
        <w:rPr>
          <w:lang w:val="en-US"/>
        </w:rPr>
        <w:t>ме</w:t>
      </w:r>
      <w:proofErr w:type="spellEnd"/>
      <w:r w:rsidR="004D626A">
        <w:t>”</w:t>
      </w:r>
    </w:p>
    <w:p w:rsidR="00FC750F" w:rsidRDefault="00FC750F" w:rsidP="00FC750F">
      <w:pPr>
        <w:pStyle w:val="ListParagraph"/>
        <w:numPr>
          <w:ilvl w:val="0"/>
          <w:numId w:val="13"/>
        </w:numPr>
      </w:pPr>
      <w:r>
        <w:t>Различните хора – всяка група учителки и родители дем</w:t>
      </w:r>
      <w:r w:rsidR="004D626A">
        <w:t>онстрират различни видове хора – изпълнение на хоро и от децата от големите групи.</w:t>
      </w:r>
    </w:p>
    <w:p w:rsidR="004D626A" w:rsidRPr="00D37619" w:rsidRDefault="004D626A" w:rsidP="004D626A">
      <w:pPr>
        <w:pStyle w:val="ListParagraph"/>
        <w:numPr>
          <w:ilvl w:val="0"/>
          <w:numId w:val="13"/>
        </w:numPr>
      </w:pPr>
      <w:r>
        <w:t>Участие в мероприятия и инициативи на БЧК</w:t>
      </w:r>
    </w:p>
    <w:p w:rsidR="004D626A" w:rsidRDefault="004D626A" w:rsidP="004D626A">
      <w:pPr>
        <w:pStyle w:val="ListParagraph"/>
      </w:pPr>
    </w:p>
    <w:p w:rsidR="00FC750F" w:rsidRPr="00FC750F" w:rsidRDefault="00FC750F" w:rsidP="00FC750F">
      <w:pPr>
        <w:pStyle w:val="ListParagraph"/>
      </w:pPr>
    </w:p>
    <w:p w:rsidR="00333979" w:rsidRDefault="00B53D8E" w:rsidP="00333979">
      <w:pPr>
        <w:pStyle w:val="BodyTextIndent2"/>
        <w:rPr>
          <w:lang w:val="en-US"/>
        </w:rPr>
      </w:pPr>
      <w:r>
        <w:t xml:space="preserve"> „Докосване с обич” –ден на отворените врати за родители и открити практики пред колеги, родители, общественост. Празнични сезонни концерти, изложби, гостувания по групи за приобщаване семействата към условията на детската градина.</w:t>
      </w:r>
    </w:p>
    <w:p w:rsidR="00452363" w:rsidRPr="00452363" w:rsidRDefault="00452363" w:rsidP="00333979">
      <w:pPr>
        <w:pStyle w:val="BodyTextIndent2"/>
        <w:rPr>
          <w:lang w:val="en-US"/>
        </w:rPr>
      </w:pPr>
    </w:p>
    <w:p w:rsidR="00F1237F" w:rsidRPr="00333979" w:rsidRDefault="00F1237F" w:rsidP="00F1237F"/>
    <w:p w:rsidR="00F1237F" w:rsidRDefault="00F1237F" w:rsidP="00F1237F">
      <w:pPr>
        <w:rPr>
          <w:lang w:val="en-US"/>
        </w:rPr>
      </w:pPr>
    </w:p>
    <w:p w:rsidR="00F1237F" w:rsidRDefault="00F1237F" w:rsidP="00F1237F">
      <w:pPr>
        <w:rPr>
          <w:lang w:val="en-US"/>
        </w:rPr>
      </w:pPr>
    </w:p>
    <w:p w:rsidR="00F1237F" w:rsidRDefault="00F1237F" w:rsidP="00F1237F">
      <w:pPr>
        <w:rPr>
          <w:lang w:val="en-US"/>
        </w:rPr>
      </w:pPr>
    </w:p>
    <w:p w:rsidR="00F1237F" w:rsidRDefault="00F1237F" w:rsidP="00F1237F">
      <w:pPr>
        <w:rPr>
          <w:lang w:val="en-US"/>
        </w:rPr>
      </w:pPr>
    </w:p>
    <w:p w:rsidR="00A57B0F" w:rsidRDefault="00A57B0F" w:rsidP="00F1237F">
      <w:pPr>
        <w:rPr>
          <w:lang w:val="en-US"/>
        </w:rPr>
      </w:pPr>
    </w:p>
    <w:p w:rsidR="00A57B0F" w:rsidRDefault="00A57B0F" w:rsidP="00F1237F">
      <w:pPr>
        <w:rPr>
          <w:lang w:val="en-US"/>
        </w:rPr>
      </w:pPr>
    </w:p>
    <w:p w:rsidR="00A57B0F" w:rsidRDefault="00A57B0F" w:rsidP="00F1237F">
      <w:pPr>
        <w:rPr>
          <w:lang w:val="en-US"/>
        </w:rPr>
      </w:pPr>
    </w:p>
    <w:p w:rsidR="00A57B0F" w:rsidRDefault="00A57B0F" w:rsidP="00F1237F">
      <w:pPr>
        <w:rPr>
          <w:lang w:val="en-US"/>
        </w:rPr>
      </w:pPr>
    </w:p>
    <w:p w:rsidR="00A57B0F" w:rsidRDefault="00A57B0F" w:rsidP="00F1237F">
      <w:pPr>
        <w:rPr>
          <w:lang w:val="en-US"/>
        </w:rPr>
      </w:pPr>
    </w:p>
    <w:p w:rsidR="00A57B0F" w:rsidRPr="00A57B0F" w:rsidRDefault="00A57B0F" w:rsidP="00F1237F">
      <w:pPr>
        <w:rPr>
          <w:lang w:val="en-US"/>
        </w:rPr>
      </w:pPr>
    </w:p>
    <w:p w:rsidR="000F6125" w:rsidRPr="000F6125" w:rsidRDefault="000F6125" w:rsidP="00F1237F"/>
    <w:sectPr w:rsidR="000F6125" w:rsidRPr="000F6125" w:rsidSect="00F1237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773D"/>
    <w:multiLevelType w:val="hybridMultilevel"/>
    <w:tmpl w:val="A972E534"/>
    <w:lvl w:ilvl="0" w:tplc="8C7017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BE6332"/>
    <w:multiLevelType w:val="hybridMultilevel"/>
    <w:tmpl w:val="6D12EE30"/>
    <w:lvl w:ilvl="0" w:tplc="B49677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A54D31"/>
    <w:multiLevelType w:val="hybridMultilevel"/>
    <w:tmpl w:val="72245D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1C258D"/>
    <w:multiLevelType w:val="hybridMultilevel"/>
    <w:tmpl w:val="07B4F690"/>
    <w:lvl w:ilvl="0" w:tplc="5FA601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700F03"/>
    <w:multiLevelType w:val="hybridMultilevel"/>
    <w:tmpl w:val="306021AA"/>
    <w:lvl w:ilvl="0" w:tplc="E7D6BF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CA556A1"/>
    <w:multiLevelType w:val="hybridMultilevel"/>
    <w:tmpl w:val="33247C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8B4820"/>
    <w:multiLevelType w:val="hybridMultilevel"/>
    <w:tmpl w:val="1CF68BD4"/>
    <w:lvl w:ilvl="0" w:tplc="0130E19E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BE305F5"/>
    <w:multiLevelType w:val="hybridMultilevel"/>
    <w:tmpl w:val="6D12EE30"/>
    <w:lvl w:ilvl="0" w:tplc="B49677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8625E68"/>
    <w:multiLevelType w:val="hybridMultilevel"/>
    <w:tmpl w:val="3E8A913A"/>
    <w:lvl w:ilvl="0" w:tplc="B6B264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0707CBF"/>
    <w:multiLevelType w:val="hybridMultilevel"/>
    <w:tmpl w:val="C6A8C1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DF4A8C"/>
    <w:multiLevelType w:val="hybridMultilevel"/>
    <w:tmpl w:val="BA0262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9098D"/>
    <w:multiLevelType w:val="hybridMultilevel"/>
    <w:tmpl w:val="6C4C22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4B3D19"/>
    <w:multiLevelType w:val="hybridMultilevel"/>
    <w:tmpl w:val="888863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1"/>
  </w:num>
  <w:num w:numId="9">
    <w:abstractNumId w:val="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237F"/>
    <w:rsid w:val="00033CF3"/>
    <w:rsid w:val="00040EF0"/>
    <w:rsid w:val="00055978"/>
    <w:rsid w:val="00082661"/>
    <w:rsid w:val="00097369"/>
    <w:rsid w:val="000B7B4E"/>
    <w:rsid w:val="000C18BE"/>
    <w:rsid w:val="000D492C"/>
    <w:rsid w:val="000F6125"/>
    <w:rsid w:val="00162743"/>
    <w:rsid w:val="001723CC"/>
    <w:rsid w:val="001D0CE1"/>
    <w:rsid w:val="002173A3"/>
    <w:rsid w:val="002433F1"/>
    <w:rsid w:val="002E6B18"/>
    <w:rsid w:val="00307E90"/>
    <w:rsid w:val="00331A36"/>
    <w:rsid w:val="00333979"/>
    <w:rsid w:val="00334D9F"/>
    <w:rsid w:val="00337107"/>
    <w:rsid w:val="00351AB4"/>
    <w:rsid w:val="00366C1A"/>
    <w:rsid w:val="00374C6A"/>
    <w:rsid w:val="00380AA7"/>
    <w:rsid w:val="003F5B31"/>
    <w:rsid w:val="00423B01"/>
    <w:rsid w:val="00436223"/>
    <w:rsid w:val="0044537A"/>
    <w:rsid w:val="004501CE"/>
    <w:rsid w:val="00452363"/>
    <w:rsid w:val="00455EFF"/>
    <w:rsid w:val="004629A3"/>
    <w:rsid w:val="004D626A"/>
    <w:rsid w:val="005237B8"/>
    <w:rsid w:val="005905B0"/>
    <w:rsid w:val="005E573C"/>
    <w:rsid w:val="005F017A"/>
    <w:rsid w:val="006772B3"/>
    <w:rsid w:val="006A1DB1"/>
    <w:rsid w:val="006E65AA"/>
    <w:rsid w:val="00701BCF"/>
    <w:rsid w:val="00772919"/>
    <w:rsid w:val="00784D3B"/>
    <w:rsid w:val="00792772"/>
    <w:rsid w:val="007F5BB1"/>
    <w:rsid w:val="00803EA0"/>
    <w:rsid w:val="008B1DDE"/>
    <w:rsid w:val="00902F24"/>
    <w:rsid w:val="009104A2"/>
    <w:rsid w:val="0092400B"/>
    <w:rsid w:val="00972AE7"/>
    <w:rsid w:val="00985118"/>
    <w:rsid w:val="009C118E"/>
    <w:rsid w:val="009E2376"/>
    <w:rsid w:val="00A20297"/>
    <w:rsid w:val="00A57B0F"/>
    <w:rsid w:val="00AB4305"/>
    <w:rsid w:val="00AF0D98"/>
    <w:rsid w:val="00B26ED2"/>
    <w:rsid w:val="00B53D8E"/>
    <w:rsid w:val="00B72C48"/>
    <w:rsid w:val="00B854D8"/>
    <w:rsid w:val="00B954AC"/>
    <w:rsid w:val="00B96C2E"/>
    <w:rsid w:val="00BA342F"/>
    <w:rsid w:val="00BC7560"/>
    <w:rsid w:val="00BD35FB"/>
    <w:rsid w:val="00BD62EC"/>
    <w:rsid w:val="00BF2065"/>
    <w:rsid w:val="00C82CEF"/>
    <w:rsid w:val="00CE142A"/>
    <w:rsid w:val="00CF4996"/>
    <w:rsid w:val="00D25FD9"/>
    <w:rsid w:val="00D37619"/>
    <w:rsid w:val="00D57E12"/>
    <w:rsid w:val="00D6086C"/>
    <w:rsid w:val="00D7184D"/>
    <w:rsid w:val="00D843E7"/>
    <w:rsid w:val="00D943C1"/>
    <w:rsid w:val="00DA4AE3"/>
    <w:rsid w:val="00DC0DB0"/>
    <w:rsid w:val="00DC7B4D"/>
    <w:rsid w:val="00DE123F"/>
    <w:rsid w:val="00DE12FF"/>
    <w:rsid w:val="00E31DCB"/>
    <w:rsid w:val="00E351FF"/>
    <w:rsid w:val="00E41E87"/>
    <w:rsid w:val="00E50E54"/>
    <w:rsid w:val="00EB497E"/>
    <w:rsid w:val="00EB5F0B"/>
    <w:rsid w:val="00ED24DF"/>
    <w:rsid w:val="00EE1615"/>
    <w:rsid w:val="00F0760B"/>
    <w:rsid w:val="00F1237F"/>
    <w:rsid w:val="00F32585"/>
    <w:rsid w:val="00F775B0"/>
    <w:rsid w:val="00F80F9F"/>
    <w:rsid w:val="00F92471"/>
    <w:rsid w:val="00FC750F"/>
    <w:rsid w:val="00FE4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123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9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97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F1237F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NormalWeb">
    <w:name w:val="Normal (Web)"/>
    <w:basedOn w:val="Normal"/>
    <w:semiHidden/>
    <w:unhideWhenUsed/>
    <w:rsid w:val="00F1237F"/>
  </w:style>
  <w:style w:type="paragraph" w:styleId="BodyText">
    <w:name w:val="Body Text"/>
    <w:basedOn w:val="Normal"/>
    <w:link w:val="BodyTextChar"/>
    <w:unhideWhenUsed/>
    <w:rsid w:val="00F1237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1237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2">
    <w:name w:val="Body Text Indent 2"/>
    <w:basedOn w:val="Normal"/>
    <w:link w:val="BodyTextIndent2Char"/>
    <w:unhideWhenUsed/>
    <w:rsid w:val="00F1237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F1237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qFormat/>
    <w:rsid w:val="00F1237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23F"/>
    <w:rPr>
      <w:rFonts w:ascii="Tahoma" w:eastAsia="Times New Roman" w:hAnsi="Tahoma" w:cs="Tahoma"/>
      <w:sz w:val="16"/>
      <w:szCs w:val="16"/>
      <w:lang w:eastAsia="bg-BG"/>
    </w:rPr>
  </w:style>
  <w:style w:type="character" w:styleId="Emphasis">
    <w:name w:val="Emphasis"/>
    <w:basedOn w:val="DefaultParagraphFont"/>
    <w:uiPriority w:val="20"/>
    <w:qFormat/>
    <w:rsid w:val="00CE142A"/>
    <w:rPr>
      <w:i/>
      <w:iCs/>
    </w:rPr>
  </w:style>
  <w:style w:type="paragraph" w:styleId="ListParagraph">
    <w:name w:val="List Paragraph"/>
    <w:basedOn w:val="Normal"/>
    <w:uiPriority w:val="34"/>
    <w:qFormat/>
    <w:rsid w:val="00A57B0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33397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97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bg-BG"/>
    </w:rPr>
  </w:style>
  <w:style w:type="paragraph" w:customStyle="1" w:styleId="Default">
    <w:name w:val="Default"/>
    <w:rsid w:val="00D843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F0C25-B7D3-49F7-8143-0EE97212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12</Pages>
  <Words>2973</Words>
  <Characters>16948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ODZ</dc:creator>
  <cp:keywords/>
  <dc:description/>
  <cp:lastModifiedBy>ODZ</cp:lastModifiedBy>
  <cp:revision>50</cp:revision>
  <cp:lastPrinted>2018-10-08T11:37:00Z</cp:lastPrinted>
  <dcterms:created xsi:type="dcterms:W3CDTF">2014-09-04T06:52:00Z</dcterms:created>
  <dcterms:modified xsi:type="dcterms:W3CDTF">2018-10-08T11:37:00Z</dcterms:modified>
</cp:coreProperties>
</file>